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156EF5" w:rsidP="00F74835" w:rsidRDefault="00482FB1" w14:paraId="17950227" w14:textId="3AFDF21E">
      <w:r>
        <w:rPr>
          <w:noProof/>
        </w:rPr>
        <w:drawing>
          <wp:anchor distT="0" distB="0" distL="114300" distR="114300" simplePos="0" relativeHeight="251658248" behindDoc="1" locked="0" layoutInCell="1" allowOverlap="1" wp14:anchorId="433F2B3B" wp14:editId="7E5F4DA9">
            <wp:simplePos x="0" y="0"/>
            <wp:positionH relativeFrom="column">
              <wp:posOffset>0</wp:posOffset>
            </wp:positionH>
            <wp:positionV relativeFrom="paragraph">
              <wp:posOffset>20044</wp:posOffset>
            </wp:positionV>
            <wp:extent cx="1547495" cy="819150"/>
            <wp:effectExtent l="0" t="0" r="1905" b="6350"/>
            <wp:wrapTight wrapText="bothSides">
              <wp:wrapPolygon edited="0">
                <wp:start x="0" y="0"/>
                <wp:lineTo x="0" y="21433"/>
                <wp:lineTo x="21449" y="21433"/>
                <wp:lineTo x="21449" y="0"/>
                <wp:lineTo x="0" y="0"/>
              </wp:wrapPolygon>
            </wp:wrapTight>
            <wp:docPr id="7"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7495" cy="819150"/>
                    </a:xfrm>
                    <a:prstGeom prst="rect">
                      <a:avLst/>
                    </a:prstGeom>
                  </pic:spPr>
                </pic:pic>
              </a:graphicData>
            </a:graphic>
            <wp14:sizeRelH relativeFrom="page">
              <wp14:pctWidth>0</wp14:pctWidth>
            </wp14:sizeRelH>
            <wp14:sizeRelV relativeFrom="page">
              <wp14:pctHeight>0</wp14:pctHeight>
            </wp14:sizeRelV>
          </wp:anchor>
        </w:drawing>
      </w:r>
      <w:r w:rsidR="00B07F7D">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F74835" w:rsidP="00F74835" w:rsidRDefault="00F74835" w14:paraId="32F93F2E" w14:textId="4FE90F54"/>
    <w:p w:rsidRPr="00B0598C" w:rsidR="00F74835" w:rsidP="00F74835" w:rsidRDefault="00EE30DA" w14:paraId="08AA9199" w14:textId="154BE27C">
      <w:r>
        <w:rPr>
          <w:noProof/>
        </w:rPr>
        <mc:AlternateContent>
          <mc:Choice Requires="wps">
            <w:drawing>
              <wp:anchor distT="45720" distB="45720" distL="114300" distR="114300" simplePos="0" relativeHeight="251658243" behindDoc="0" locked="0" layoutInCell="1" allowOverlap="1" wp14:anchorId="15990122" wp14:editId="4BCD322A">
                <wp:simplePos x="0" y="0"/>
                <wp:positionH relativeFrom="column">
                  <wp:posOffset>0</wp:posOffset>
                </wp:positionH>
                <wp:positionV relativeFrom="paragraph">
                  <wp:posOffset>6672580</wp:posOffset>
                </wp:positionV>
                <wp:extent cx="5884545" cy="11811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1100"/>
                        </a:xfrm>
                        <a:prstGeom prst="rect">
                          <a:avLst/>
                        </a:prstGeom>
                        <a:noFill/>
                        <a:ln w="9525">
                          <a:noFill/>
                          <a:miter lim="800000"/>
                          <a:headEnd/>
                          <a:tailEnd/>
                        </a:ln>
                      </wps:spPr>
                      <wps:txbx>
                        <w:txbxContent>
                          <w:p w:rsidRPr="00B07F7D" w:rsidR="00B07F7D" w:rsidP="00B07F7D" w:rsidRDefault="004601C5" w14:paraId="74F14E50" w14:textId="3E091FAF">
                            <w:pPr>
                              <w:rPr>
                                <w:b/>
                                <w:bCs/>
                                <w:color w:val="FFFFFF" w:themeColor="background1"/>
                                <w:sz w:val="36"/>
                                <w:szCs w:val="36"/>
                              </w:rPr>
                            </w:pPr>
                            <w:r>
                              <w:rPr>
                                <w:b/>
                                <w:bCs/>
                                <w:color w:val="FFFFFF" w:themeColor="background1"/>
                                <w:sz w:val="36"/>
                                <w:szCs w:val="36"/>
                              </w:rPr>
                              <w:t>E</w:t>
                            </w:r>
                            <w:r w:rsidR="009B75A0">
                              <w:rPr>
                                <w:b/>
                                <w:bCs/>
                                <w:color w:val="FFFFFF" w:themeColor="background1"/>
                                <w:sz w:val="36"/>
                                <w:szCs w:val="36"/>
                              </w:rPr>
                              <w:t>ducation and childcare T Level</w:t>
                            </w:r>
                          </w:p>
                          <w:p w:rsidRPr="00B07F7D" w:rsidR="00B07F7D" w:rsidP="00B07F7D" w:rsidRDefault="009B75A0" w14:paraId="685653CA" w14:textId="0D154075">
                            <w:pPr>
                              <w:rPr>
                                <w:color w:val="FFFFFF" w:themeColor="background1"/>
                                <w:sz w:val="36"/>
                                <w:szCs w:val="36"/>
                              </w:rPr>
                            </w:pPr>
                            <w:r>
                              <w:rPr>
                                <w:color w:val="FFFFFF" w:themeColor="background1"/>
                                <w:sz w:val="36"/>
                                <w:szCs w:val="36"/>
                              </w:rPr>
                              <w:t>Early years educator occupational specialism – assignment two</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type id="_x0000_t202" coordsize="21600,21600" o:spt="202" path="m,l,21600r21600,l21600,xe" w14:anchorId="15990122">
                <v:stroke joinstyle="miter"/>
                <v:path gradientshapeok="t" o:connecttype="rect"/>
              </v:shapetype>
              <v:shape id="Text Box 2" style="position:absolute;margin-left:0;margin-top:525.4pt;width:463.35pt;height:93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">
                <v:textbox>
                  <w:txbxContent>
                    <w:p w:rsidRPr="00B07F7D" w:rsidR="00B07F7D" w:rsidP="00B07F7D" w:rsidRDefault="004601C5" w14:paraId="74F14E50" w14:textId="3E091FAF">
                      <w:pPr>
                        <w:rPr>
                          <w:b/>
                          <w:bCs/>
                          <w:color w:val="FFFFFF" w:themeColor="background1"/>
                          <w:sz w:val="36"/>
                          <w:szCs w:val="36"/>
                        </w:rPr>
                      </w:pPr>
                      <w:r>
                        <w:rPr>
                          <w:b/>
                          <w:bCs/>
                          <w:color w:val="FFFFFF" w:themeColor="background1"/>
                          <w:sz w:val="36"/>
                          <w:szCs w:val="36"/>
                        </w:rPr>
                        <w:t>E</w:t>
                      </w:r>
                      <w:r w:rsidR="009B75A0">
                        <w:rPr>
                          <w:b/>
                          <w:bCs/>
                          <w:color w:val="FFFFFF" w:themeColor="background1"/>
                          <w:sz w:val="36"/>
                          <w:szCs w:val="36"/>
                        </w:rPr>
                        <w:t>ducation and childcare T Level</w:t>
                      </w:r>
                    </w:p>
                    <w:p w:rsidRPr="00B07F7D" w:rsidR="00B07F7D" w:rsidP="00B07F7D" w:rsidRDefault="009B75A0" w14:paraId="685653CA" w14:textId="0D154075">
                      <w:pPr>
                        <w:rPr>
                          <w:color w:val="FFFFFF" w:themeColor="background1"/>
                          <w:sz w:val="36"/>
                          <w:szCs w:val="36"/>
                        </w:rPr>
                      </w:pPr>
                      <w:r>
                        <w:rPr>
                          <w:color w:val="FFFFFF" w:themeColor="background1"/>
                          <w:sz w:val="36"/>
                          <w:szCs w:val="36"/>
                        </w:rPr>
                        <w:t>Early years educator occupational specialism – assignment two</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B07F7D">
        <w:rPr>
          <w:noProof/>
        </w:rPr>
        <mc:AlternateContent>
          <mc:Choice Requires="wps">
            <w:drawing>
              <wp:anchor distT="0" distB="0" distL="114300" distR="114300" simplePos="0" relativeHeight="251658241"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2"/>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rect id="Rectangle 4" style="position:absolute;margin-left:-14.4pt;margin-top:514.4pt;width:483.6pt;height:116.4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432744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w:pict>
          </mc:Fallback>
        </mc:AlternateContent>
      </w:r>
      <w:r w:rsidR="00B07F7D">
        <w:rPr>
          <w:noProof/>
        </w:rPr>
        <mc:AlternateContent>
          <mc:Choice Requires="wpg">
            <w:drawing>
              <wp:anchor distT="0" distB="0" distL="114300" distR="114300" simplePos="0" relativeHeight="251658242" behindDoc="0" locked="0" layoutInCell="1" allowOverlap="1" wp14:anchorId="53AAC526" wp14:editId="663FF270">
                <wp:simplePos x="0" y="0"/>
                <wp:positionH relativeFrom="column">
                  <wp:posOffset>-182880</wp:posOffset>
                </wp:positionH>
                <wp:positionV relativeFrom="paragraph">
                  <wp:posOffset>4795520</wp:posOffset>
                </wp:positionV>
                <wp:extent cx="6141720" cy="1478280"/>
                <wp:effectExtent l="0" t="0" r="5080" b="0"/>
                <wp:wrapNone/>
                <wp:docPr id="6" name="Group 3"/>
                <wp:cNvGraphicFramePr/>
                <a:graphic xmlns:a="http://schemas.openxmlformats.org/drawingml/2006/main">
                  <a:graphicData uri="http://schemas.microsoft.com/office/word/2010/wordprocessingGroup">
                    <wpg:wgp>
                      <wpg:cNvGrpSpPr/>
                      <wpg:grpSpPr>
                        <a:xfrm>
                          <a:off x="0" y="0"/>
                          <a:ext cx="6141720" cy="1478280"/>
                          <a:chOff x="0" y="0"/>
                          <a:chExt cx="6141720" cy="1478280"/>
                        </a:xfrm>
                        <a:solidFill>
                          <a:srgbClr val="008556"/>
                        </a:solidFill>
                      </wpg:grpSpPr>
                      <wps:wsp>
                        <wps:cNvPr id="3" name="Rectangle 3"/>
                        <wps:cNvSpPr/>
                        <wps:spPr>
                          <a:xfrm>
                            <a:off x="0" y="0"/>
                            <a:ext cx="6141720" cy="147828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grpFill/>
                          <a:ln w="9525">
                            <a:noFill/>
                            <a:miter lim="800000"/>
                            <a:headEnd/>
                            <a:tailEnd/>
                          </a:ln>
                        </wps:spPr>
                        <wps:txbx>
                          <w:txbxContent>
                            <w:p w:rsidR="00B07F7D" w:rsidRDefault="009624A5" w14:paraId="19333A79" w14:textId="4002F6BD">
                              <w:pPr>
                                <w:rPr>
                                  <w:b/>
                                  <w:bCs/>
                                  <w:color w:val="FFFFFF" w:themeColor="background1"/>
                                  <w:sz w:val="76"/>
                                  <w:szCs w:val="76"/>
                                </w:rPr>
                              </w:pPr>
                              <w:r>
                                <w:rPr>
                                  <w:b/>
                                  <w:bCs/>
                                  <w:color w:val="FFFFFF" w:themeColor="background1"/>
                                  <w:sz w:val="76"/>
                                  <w:szCs w:val="76"/>
                                </w:rPr>
                                <w:t>T</w:t>
                              </w:r>
                              <w:r w:rsidR="009B75A0">
                                <w:rPr>
                                  <w:b/>
                                  <w:bCs/>
                                  <w:color w:val="FFFFFF" w:themeColor="background1"/>
                                  <w:sz w:val="76"/>
                                  <w:szCs w:val="76"/>
                                </w:rPr>
                                <w:t>utor guide</w:t>
                              </w:r>
                            </w:p>
                            <w:p w:rsidR="00FF1CAB" w:rsidRDefault="00FF1CAB" w14:paraId="53551EA3" w14:textId="30F67298">
                              <w:pPr>
                                <w:rPr>
                                  <w:b/>
                                  <w:bCs/>
                                  <w:color w:val="FFFFFF" w:themeColor="background1"/>
                                  <w:sz w:val="76"/>
                                  <w:szCs w:val="76"/>
                                </w:rPr>
                              </w:pPr>
                            </w:p>
                            <w:p w:rsidRPr="00B07F7D" w:rsidR="00557007" w:rsidRDefault="00557007" w14:paraId="677BBE49" w14:textId="45559A70">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group id="Group 6" style="position:absolute;margin-left:-14.4pt;margin-top:377.6pt;width:483.6pt;height:116.4pt;z-index:251658242" coordsize="61417,14782" o:spid="_x0000_s1027"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">
                <v:rect id="Rectangle 3" style="position:absolute;width:61417;height:14782;visibility:visible;mso-wrap-style:square;v-text-anchor:middle" o:spid="_x0000_s1028"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v:shape id="_x0000_s1029"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00B07F7D" w:rsidRDefault="009624A5" w14:paraId="19333A79" w14:textId="4002F6BD">
                        <w:pPr>
                          <w:rPr>
                            <w:b/>
                            <w:bCs/>
                            <w:color w:val="FFFFFF" w:themeColor="background1"/>
                            <w:sz w:val="76"/>
                            <w:szCs w:val="76"/>
                          </w:rPr>
                        </w:pPr>
                        <w:r>
                          <w:rPr>
                            <w:b/>
                            <w:bCs/>
                            <w:color w:val="FFFFFF" w:themeColor="background1"/>
                            <w:sz w:val="76"/>
                            <w:szCs w:val="76"/>
                          </w:rPr>
                          <w:t>T</w:t>
                        </w:r>
                        <w:r w:rsidR="009B75A0">
                          <w:rPr>
                            <w:b/>
                            <w:bCs/>
                            <w:color w:val="FFFFFF" w:themeColor="background1"/>
                            <w:sz w:val="76"/>
                            <w:szCs w:val="76"/>
                          </w:rPr>
                          <w:t>utor guide</w:t>
                        </w:r>
                      </w:p>
                      <w:p w:rsidR="00FF1CAB" w:rsidRDefault="00FF1CAB" w14:paraId="53551EA3" w14:textId="30F67298">
                        <w:pPr>
                          <w:rPr>
                            <w:b/>
                            <w:bCs/>
                            <w:color w:val="FFFFFF" w:themeColor="background1"/>
                            <w:sz w:val="76"/>
                            <w:szCs w:val="76"/>
                          </w:rPr>
                        </w:pPr>
                      </w:p>
                      <w:p w:rsidRPr="00B07F7D" w:rsidR="00557007" w:rsidRDefault="00557007" w14:paraId="677BBE49" w14:textId="45559A70">
                        <w:pPr>
                          <w:rPr>
                            <w:b/>
                            <w:bCs/>
                            <w:color w:val="FFFFFF" w:themeColor="background1"/>
                            <w:sz w:val="76"/>
                            <w:szCs w:val="76"/>
                          </w:rPr>
                        </w:pPr>
                      </w:p>
                    </w:txbxContent>
                  </v:textbox>
                </v:shape>
              </v:group>
            </w:pict>
          </mc:Fallback>
        </mc:AlternateContent>
      </w:r>
      <w:r w:rsidR="00F74835">
        <w:br w:type="page"/>
      </w:r>
      <w:r w:rsidRPr="00C14A47" w:rsidR="00CC07FE">
        <w:rPr>
          <w:rFonts w:cs="Arial"/>
          <w:b/>
          <w:bCs/>
          <w:color w:val="006C47"/>
          <w:sz w:val="32"/>
          <w:szCs w:val="28"/>
        </w:rPr>
        <w:t>Tutor/</w:t>
      </w:r>
      <w:r w:rsidRPr="00C14A47" w:rsidR="009B75A0">
        <w:rPr>
          <w:rFonts w:cs="Arial"/>
          <w:b/>
          <w:bCs/>
          <w:color w:val="006C47"/>
          <w:sz w:val="32"/>
          <w:szCs w:val="28"/>
        </w:rPr>
        <w:t>a</w:t>
      </w:r>
      <w:r w:rsidRPr="00C14A47" w:rsidR="00CC07FE">
        <w:rPr>
          <w:rFonts w:cs="Arial"/>
          <w:b/>
          <w:bCs/>
          <w:color w:val="006C47"/>
          <w:sz w:val="32"/>
          <w:szCs w:val="28"/>
        </w:rPr>
        <w:t xml:space="preserve">ssessor </w:t>
      </w:r>
      <w:r w:rsidRPr="00C14A47" w:rsidR="009B75A0">
        <w:rPr>
          <w:rFonts w:cs="Arial"/>
          <w:b/>
          <w:bCs/>
          <w:color w:val="006C47"/>
          <w:sz w:val="32"/>
          <w:szCs w:val="28"/>
        </w:rPr>
        <w:t>g</w:t>
      </w:r>
      <w:r w:rsidRPr="00C14A47" w:rsidR="00CC07FE">
        <w:rPr>
          <w:rFonts w:cs="Arial"/>
          <w:b/>
          <w:bCs/>
          <w:color w:val="006C47"/>
          <w:sz w:val="32"/>
          <w:szCs w:val="28"/>
        </w:rPr>
        <w:t>uide</w:t>
      </w:r>
    </w:p>
    <w:p w:rsidR="004940F1" w:rsidP="00270DC7" w:rsidRDefault="004940F1" w14:paraId="05918CD9" w14:textId="77777777">
      <w:pPr>
        <w:pStyle w:val="paragraph"/>
        <w:spacing w:before="0" w:beforeAutospacing="0" w:after="0" w:afterAutospacing="0"/>
        <w:rPr>
          <w:rStyle w:val="normaltextrun"/>
          <w:rFonts w:ascii="Arial" w:hAnsi="Arial" w:cs="Arial"/>
        </w:rPr>
      </w:pPr>
    </w:p>
    <w:p w:rsidR="003F338E" w:rsidP="00270DC7" w:rsidRDefault="00270DC7" w14:paraId="7B2DD282" w14:textId="3789D98B">
      <w:pPr>
        <w:pStyle w:val="paragraph"/>
        <w:spacing w:before="0" w:beforeAutospacing="0" w:after="0" w:afterAutospacing="0"/>
        <w:rPr>
          <w:rStyle w:val="normaltextrun"/>
          <w:rFonts w:ascii="Arial" w:hAnsi="Arial" w:cs="Arial"/>
        </w:rPr>
      </w:pPr>
      <w:r w:rsidRPr="00232756">
        <w:rPr>
          <w:rStyle w:val="normaltextrun"/>
          <w:rFonts w:ascii="Arial" w:hAnsi="Arial" w:cs="Arial"/>
        </w:rPr>
        <w:t>This guid</w:t>
      </w:r>
      <w:r w:rsidR="00E56873">
        <w:rPr>
          <w:rStyle w:val="normaltextrun"/>
          <w:rFonts w:ascii="Arial" w:hAnsi="Arial" w:cs="Arial"/>
        </w:rPr>
        <w:t>e</w:t>
      </w:r>
      <w:r w:rsidRPr="00232756">
        <w:rPr>
          <w:rStyle w:val="normaltextrun"/>
          <w:rFonts w:ascii="Arial" w:hAnsi="Arial" w:cs="Arial"/>
        </w:rPr>
        <w:t xml:space="preserve"> has been created to support the implementation and use of tasks developed to formatively assess learners</w:t>
      </w:r>
      <w:r w:rsidR="009B75A0">
        <w:rPr>
          <w:rStyle w:val="normaltextrun"/>
          <w:rFonts w:ascii="Arial" w:hAnsi="Arial" w:cs="Arial"/>
        </w:rPr>
        <w:t>’</w:t>
      </w:r>
      <w:r w:rsidRPr="00232756">
        <w:rPr>
          <w:rStyle w:val="normaltextrun"/>
          <w:rFonts w:ascii="Arial" w:hAnsi="Arial" w:cs="Arial"/>
        </w:rPr>
        <w:t xml:space="preserve"> knowledge, skills and behaviours throughout </w:t>
      </w:r>
      <w:r w:rsidRPr="00232756" w:rsidR="009B75A0">
        <w:rPr>
          <w:rStyle w:val="normaltextrun"/>
          <w:rFonts w:ascii="Arial" w:hAnsi="Arial" w:cs="Arial"/>
        </w:rPr>
        <w:t>a</w:t>
      </w:r>
      <w:r w:rsidRPr="00232756">
        <w:rPr>
          <w:rStyle w:val="normaltextrun"/>
          <w:rFonts w:ascii="Arial" w:hAnsi="Arial" w:cs="Arial"/>
        </w:rPr>
        <w:t xml:space="preserve">ssignment </w:t>
      </w:r>
      <w:r w:rsidR="009B75A0">
        <w:rPr>
          <w:rStyle w:val="normaltextrun"/>
          <w:rFonts w:ascii="Arial" w:hAnsi="Arial" w:cs="Arial"/>
        </w:rPr>
        <w:t>two</w:t>
      </w:r>
      <w:r w:rsidRPr="00232756" w:rsidR="009B75A0">
        <w:rPr>
          <w:rStyle w:val="normaltextrun"/>
          <w:rFonts w:ascii="Arial" w:hAnsi="Arial" w:cs="Arial"/>
        </w:rPr>
        <w:t xml:space="preserve"> </w:t>
      </w:r>
      <w:r w:rsidRPr="00232756">
        <w:rPr>
          <w:rStyle w:val="normaltextrun"/>
          <w:rFonts w:ascii="Arial" w:hAnsi="Arial" w:cs="Arial"/>
        </w:rPr>
        <w:t xml:space="preserve">of the </w:t>
      </w:r>
      <w:r w:rsidRPr="00232756" w:rsidR="009B75A0">
        <w:rPr>
          <w:rStyle w:val="normaltextrun"/>
          <w:rFonts w:ascii="Arial" w:hAnsi="Arial" w:cs="Arial"/>
        </w:rPr>
        <w:t>e</w:t>
      </w:r>
      <w:r w:rsidRPr="00232756">
        <w:rPr>
          <w:rStyle w:val="normaltextrun"/>
          <w:rFonts w:ascii="Arial" w:hAnsi="Arial" w:cs="Arial"/>
        </w:rPr>
        <w:t xml:space="preserve">ducation and </w:t>
      </w:r>
      <w:r w:rsidRPr="00232756" w:rsidR="009B75A0">
        <w:rPr>
          <w:rStyle w:val="normaltextrun"/>
          <w:rFonts w:ascii="Arial" w:hAnsi="Arial" w:cs="Arial"/>
        </w:rPr>
        <w:t>c</w:t>
      </w:r>
      <w:r w:rsidRPr="00232756">
        <w:rPr>
          <w:rStyle w:val="normaltextrun"/>
          <w:rFonts w:ascii="Arial" w:hAnsi="Arial" w:cs="Arial"/>
        </w:rPr>
        <w:t>hildcare</w:t>
      </w:r>
      <w:r w:rsidRPr="00C15C8A" w:rsidR="00C15C8A">
        <w:rPr>
          <w:rStyle w:val="normaltextrun"/>
          <w:rFonts w:ascii="Arial" w:hAnsi="Arial" w:cs="Arial"/>
        </w:rPr>
        <w:t xml:space="preserve"> </w:t>
      </w:r>
      <w:r w:rsidRPr="00232756" w:rsidR="00C15C8A">
        <w:rPr>
          <w:rStyle w:val="normaltextrun"/>
          <w:rFonts w:ascii="Arial" w:hAnsi="Arial" w:cs="Arial"/>
        </w:rPr>
        <w:t>T Level</w:t>
      </w:r>
      <w:r w:rsidRPr="00232756">
        <w:rPr>
          <w:rStyle w:val="normaltextrun"/>
          <w:rFonts w:ascii="Arial" w:hAnsi="Arial" w:cs="Arial"/>
        </w:rPr>
        <w:t xml:space="preserve"> </w:t>
      </w:r>
      <w:r w:rsidRPr="00232756" w:rsidR="009B75A0">
        <w:rPr>
          <w:rStyle w:val="normaltextrun"/>
          <w:rFonts w:ascii="Arial" w:hAnsi="Arial" w:cs="Arial"/>
        </w:rPr>
        <w:t>e</w:t>
      </w:r>
      <w:r w:rsidRPr="00232756">
        <w:rPr>
          <w:rStyle w:val="normaltextrun"/>
          <w:rFonts w:ascii="Arial" w:hAnsi="Arial" w:cs="Arial"/>
        </w:rPr>
        <w:t xml:space="preserve">arly </w:t>
      </w:r>
      <w:r w:rsidRPr="00232756" w:rsidR="009B75A0">
        <w:rPr>
          <w:rStyle w:val="normaltextrun"/>
          <w:rFonts w:ascii="Arial" w:hAnsi="Arial" w:cs="Arial"/>
        </w:rPr>
        <w:t>y</w:t>
      </w:r>
      <w:r w:rsidRPr="00232756">
        <w:rPr>
          <w:rStyle w:val="normaltextrun"/>
          <w:rFonts w:ascii="Arial" w:hAnsi="Arial" w:cs="Arial"/>
        </w:rPr>
        <w:t xml:space="preserve">ears </w:t>
      </w:r>
      <w:r w:rsidRPr="00232756" w:rsidR="009B75A0">
        <w:rPr>
          <w:rStyle w:val="normaltextrun"/>
          <w:rFonts w:ascii="Arial" w:hAnsi="Arial" w:cs="Arial"/>
        </w:rPr>
        <w:t>e</w:t>
      </w:r>
      <w:r w:rsidRPr="00232756">
        <w:rPr>
          <w:rStyle w:val="normaltextrun"/>
          <w:rFonts w:ascii="Arial" w:hAnsi="Arial" w:cs="Arial"/>
        </w:rPr>
        <w:t xml:space="preserve">ducator </w:t>
      </w:r>
      <w:r w:rsidR="009B75A0">
        <w:rPr>
          <w:rStyle w:val="normaltextrun"/>
          <w:rFonts w:ascii="Arial" w:hAnsi="Arial" w:cs="Arial"/>
        </w:rPr>
        <w:t>o</w:t>
      </w:r>
      <w:r w:rsidR="00C25DB8">
        <w:rPr>
          <w:rStyle w:val="normaltextrun"/>
          <w:rFonts w:ascii="Arial" w:hAnsi="Arial" w:cs="Arial"/>
        </w:rPr>
        <w:t xml:space="preserve">ccupational </w:t>
      </w:r>
      <w:r w:rsidR="009B75A0">
        <w:rPr>
          <w:rStyle w:val="normaltextrun"/>
          <w:rFonts w:ascii="Arial" w:hAnsi="Arial" w:cs="Arial"/>
        </w:rPr>
        <w:t>s</w:t>
      </w:r>
      <w:r w:rsidR="00C25DB8">
        <w:rPr>
          <w:rStyle w:val="normaltextrun"/>
          <w:rFonts w:ascii="Arial" w:hAnsi="Arial" w:cs="Arial"/>
        </w:rPr>
        <w:t>pecialism</w:t>
      </w:r>
      <w:r w:rsidRPr="00232756">
        <w:rPr>
          <w:rStyle w:val="normaltextrun"/>
          <w:rFonts w:ascii="Arial" w:hAnsi="Arial" w:cs="Arial"/>
        </w:rPr>
        <w:t xml:space="preserve">. </w:t>
      </w:r>
    </w:p>
    <w:p w:rsidR="0074696D" w:rsidP="00270DC7" w:rsidRDefault="0074696D" w14:paraId="5D99F3E8" w14:textId="77777777">
      <w:pPr>
        <w:pStyle w:val="paragraph"/>
        <w:spacing w:before="0" w:beforeAutospacing="0" w:after="0" w:afterAutospacing="0"/>
        <w:rPr>
          <w:rStyle w:val="normaltextrun"/>
          <w:rFonts w:ascii="Arial" w:hAnsi="Arial" w:cs="Arial"/>
        </w:rPr>
      </w:pPr>
    </w:p>
    <w:p w:rsidRPr="00232756" w:rsidR="00270DC7" w:rsidP="00270DC7" w:rsidRDefault="00270DC7" w14:paraId="5F79121A" w14:textId="3E6B8356">
      <w:pPr>
        <w:pStyle w:val="paragraph"/>
        <w:spacing w:before="0" w:beforeAutospacing="0" w:after="0" w:afterAutospacing="0"/>
        <w:rPr>
          <w:rStyle w:val="normaltextrun"/>
          <w:rFonts w:ascii="Arial" w:hAnsi="Arial" w:cs="Arial"/>
        </w:rPr>
      </w:pPr>
      <w:r w:rsidRPr="00232756">
        <w:rPr>
          <w:rStyle w:val="normaltextrun"/>
          <w:rFonts w:ascii="Arial" w:hAnsi="Arial" w:cs="Arial"/>
        </w:rPr>
        <w:t>Th</w:t>
      </w:r>
      <w:r w:rsidR="00365070">
        <w:rPr>
          <w:rStyle w:val="normaltextrun"/>
          <w:rFonts w:ascii="Arial" w:hAnsi="Arial" w:cs="Arial"/>
        </w:rPr>
        <w:t>is</w:t>
      </w:r>
      <w:r w:rsidRPr="00232756">
        <w:rPr>
          <w:rStyle w:val="normaltextrun"/>
          <w:rFonts w:ascii="Arial" w:hAnsi="Arial" w:cs="Arial"/>
        </w:rPr>
        <w:t xml:space="preserve"> resource</w:t>
      </w:r>
      <w:r w:rsidR="00365070">
        <w:rPr>
          <w:rStyle w:val="normaltextrun"/>
          <w:rFonts w:ascii="Arial" w:hAnsi="Arial" w:cs="Arial"/>
        </w:rPr>
        <w:t xml:space="preserve"> library</w:t>
      </w:r>
      <w:r w:rsidRPr="00232756">
        <w:rPr>
          <w:rStyle w:val="normaltextrun"/>
          <w:rFonts w:ascii="Arial" w:hAnsi="Arial" w:cs="Arial"/>
        </w:rPr>
        <w:t xml:space="preserve"> is intended for formative assessment use only, to help tutors to establish learning goals </w:t>
      </w:r>
      <w:r w:rsidR="009B75A0">
        <w:rPr>
          <w:rStyle w:val="normaltextrun"/>
          <w:rFonts w:ascii="Arial" w:hAnsi="Arial" w:cs="Arial"/>
        </w:rPr>
        <w:t xml:space="preserve">for learners </w:t>
      </w:r>
      <w:r w:rsidRPr="00232756">
        <w:rPr>
          <w:rStyle w:val="normaltextrun"/>
          <w:rFonts w:ascii="Arial" w:hAnsi="Arial" w:cs="Arial"/>
        </w:rPr>
        <w:t>at key milestones throughout their learning journey.</w:t>
      </w:r>
      <w:r w:rsidR="00C72E91">
        <w:rPr>
          <w:rStyle w:val="normaltextrun"/>
          <w:rFonts w:ascii="Arial" w:hAnsi="Arial" w:cs="Arial"/>
        </w:rPr>
        <w:t xml:space="preserve"> </w:t>
      </w:r>
    </w:p>
    <w:p w:rsidR="00E36AF4" w:rsidP="00270DC7" w:rsidRDefault="00E36AF4" w14:paraId="3FB6F77C" w14:textId="77777777">
      <w:pPr>
        <w:rPr>
          <w:rFonts w:cs="Arial"/>
        </w:rPr>
      </w:pPr>
    </w:p>
    <w:p w:rsidR="00D800CD" w:rsidP="00270DC7" w:rsidRDefault="00D800CD" w14:paraId="701123C5" w14:textId="77777777">
      <w:pPr>
        <w:rPr>
          <w:rFonts w:cs="Arial"/>
          <w:b/>
          <w:bCs/>
          <w:sz w:val="28"/>
          <w:szCs w:val="24"/>
        </w:rPr>
      </w:pPr>
    </w:p>
    <w:p w:rsidRPr="00BC32CF" w:rsidR="00270DC7" w:rsidP="00270DC7" w:rsidRDefault="00270DC7" w14:paraId="3386CA1E" w14:textId="4C9D0ADF">
      <w:pPr>
        <w:rPr>
          <w:rFonts w:cs="Arial"/>
          <w:b/>
          <w:bCs/>
          <w:sz w:val="28"/>
          <w:szCs w:val="24"/>
        </w:rPr>
      </w:pPr>
      <w:r w:rsidRPr="00BC32CF">
        <w:rPr>
          <w:rFonts w:cs="Arial"/>
          <w:b/>
          <w:bCs/>
          <w:sz w:val="28"/>
          <w:szCs w:val="24"/>
        </w:rPr>
        <w:t>Introduction</w:t>
      </w:r>
    </w:p>
    <w:p w:rsidRPr="00FD54BE" w:rsidR="00BC32CF" w:rsidP="00270DC7" w:rsidRDefault="00BC32CF" w14:paraId="5E0C636A" w14:textId="77777777">
      <w:pPr>
        <w:rPr>
          <w:rFonts w:cs="Arial"/>
          <w:b/>
          <w:bCs/>
          <w:color w:val="7030A0"/>
          <w:u w:val="single"/>
        </w:rPr>
      </w:pPr>
    </w:p>
    <w:p w:rsidR="00270DC7" w:rsidP="00270DC7" w:rsidRDefault="00D730E6" w14:paraId="5504BFD5" w14:textId="54C3FC47">
      <w:pPr>
        <w:pStyle w:val="paragraph"/>
        <w:spacing w:before="0" w:beforeAutospacing="0" w:after="0" w:afterAutospacing="0"/>
        <w:textAlignment w:val="baseline"/>
        <w:rPr>
          <w:rStyle w:val="normaltextrun"/>
          <w:rFonts w:ascii="Arial" w:hAnsi="Arial" w:cs="Arial"/>
        </w:rPr>
      </w:pPr>
      <w:r>
        <w:rPr>
          <w:rStyle w:val="normaltextrun"/>
          <w:rFonts w:ascii="Arial" w:hAnsi="Arial" w:cs="Arial"/>
        </w:rPr>
        <w:t>Six</w:t>
      </w:r>
      <w:r w:rsidRPr="00FD54BE" w:rsidR="00270DC7">
        <w:rPr>
          <w:rStyle w:val="normaltextrun"/>
          <w:rFonts w:ascii="Arial" w:hAnsi="Arial" w:cs="Arial"/>
        </w:rPr>
        <w:t xml:space="preserve"> tasks have been designed to support the formative assessment of learners</w:t>
      </w:r>
      <w:r w:rsidR="00DA0103">
        <w:rPr>
          <w:rStyle w:val="normaltextrun"/>
          <w:rFonts w:ascii="Arial" w:hAnsi="Arial" w:cs="Arial"/>
        </w:rPr>
        <w:t>’</w:t>
      </w:r>
      <w:r w:rsidRPr="00FD54BE" w:rsidR="00270DC7">
        <w:rPr>
          <w:rStyle w:val="normaltextrun"/>
          <w:rFonts w:ascii="Arial" w:hAnsi="Arial" w:cs="Arial"/>
        </w:rPr>
        <w:t xml:space="preserve"> knowledge, skills and behaviours to prepare them for </w:t>
      </w:r>
      <w:r w:rsidRPr="00FD54BE" w:rsidR="00DA0103">
        <w:rPr>
          <w:rStyle w:val="normaltextrun"/>
          <w:rFonts w:ascii="Arial" w:hAnsi="Arial" w:cs="Arial"/>
        </w:rPr>
        <w:t>a</w:t>
      </w:r>
      <w:r w:rsidRPr="00FD54BE" w:rsidR="00270DC7">
        <w:rPr>
          <w:rStyle w:val="normaltextrun"/>
          <w:rFonts w:ascii="Arial" w:hAnsi="Arial" w:cs="Arial"/>
        </w:rPr>
        <w:t xml:space="preserve">ssignment </w:t>
      </w:r>
      <w:r w:rsidR="00DA0103">
        <w:rPr>
          <w:rStyle w:val="normaltextrun"/>
          <w:rFonts w:ascii="Arial" w:hAnsi="Arial" w:cs="Arial"/>
        </w:rPr>
        <w:t>two</w:t>
      </w:r>
      <w:r w:rsidRPr="00FD54BE" w:rsidR="00DA0103">
        <w:rPr>
          <w:rStyle w:val="normaltextrun"/>
          <w:rFonts w:ascii="Arial" w:hAnsi="Arial" w:cs="Arial"/>
        </w:rPr>
        <w:t xml:space="preserve"> </w:t>
      </w:r>
      <w:r w:rsidRPr="00FD54BE" w:rsidR="00270DC7">
        <w:rPr>
          <w:rStyle w:val="normaltextrun"/>
          <w:rFonts w:ascii="Arial" w:hAnsi="Arial" w:cs="Arial"/>
        </w:rPr>
        <w:t xml:space="preserve">of the </w:t>
      </w:r>
      <w:r w:rsidRPr="00FD54BE" w:rsidR="00DA0103">
        <w:rPr>
          <w:rStyle w:val="normaltextrun"/>
          <w:rFonts w:ascii="Arial" w:hAnsi="Arial" w:cs="Arial"/>
        </w:rPr>
        <w:t>e</w:t>
      </w:r>
      <w:r w:rsidRPr="00FD54BE" w:rsidR="00270DC7">
        <w:rPr>
          <w:rStyle w:val="normaltextrun"/>
          <w:rFonts w:ascii="Arial" w:hAnsi="Arial" w:cs="Arial"/>
        </w:rPr>
        <w:t xml:space="preserve">arly </w:t>
      </w:r>
      <w:r w:rsidRPr="00FD54BE" w:rsidR="00DA0103">
        <w:rPr>
          <w:rStyle w:val="normaltextrun"/>
          <w:rFonts w:ascii="Arial" w:hAnsi="Arial" w:cs="Arial"/>
        </w:rPr>
        <w:t>y</w:t>
      </w:r>
      <w:r w:rsidRPr="00FD54BE" w:rsidR="00270DC7">
        <w:rPr>
          <w:rStyle w:val="normaltextrun"/>
          <w:rFonts w:ascii="Arial" w:hAnsi="Arial" w:cs="Arial"/>
        </w:rPr>
        <w:t xml:space="preserve">ears </w:t>
      </w:r>
      <w:r w:rsidRPr="00FD54BE" w:rsidR="00DA0103">
        <w:rPr>
          <w:rStyle w:val="normaltextrun"/>
          <w:rFonts w:ascii="Arial" w:hAnsi="Arial" w:cs="Arial"/>
        </w:rPr>
        <w:t>e</w:t>
      </w:r>
      <w:r w:rsidRPr="00FD54BE" w:rsidR="00270DC7">
        <w:rPr>
          <w:rStyle w:val="normaltextrun"/>
          <w:rFonts w:ascii="Arial" w:hAnsi="Arial" w:cs="Arial"/>
        </w:rPr>
        <w:t xml:space="preserve">ducator </w:t>
      </w:r>
      <w:r w:rsidR="006400DC">
        <w:rPr>
          <w:rStyle w:val="normaltextrun"/>
          <w:rFonts w:ascii="Arial" w:hAnsi="Arial" w:cs="Arial"/>
        </w:rPr>
        <w:t xml:space="preserve">occupational </w:t>
      </w:r>
      <w:r w:rsidRPr="00FD54BE" w:rsidR="00270DC7">
        <w:rPr>
          <w:rStyle w:val="normaltextrun"/>
          <w:rFonts w:ascii="Arial" w:hAnsi="Arial" w:cs="Arial"/>
        </w:rPr>
        <w:t>specialism. The tasks specifically relate to:</w:t>
      </w:r>
    </w:p>
    <w:p w:rsidRPr="00FD54BE" w:rsidR="00FE5AF0" w:rsidP="00270DC7" w:rsidRDefault="00FE5AF0" w14:paraId="6AC517CF" w14:textId="77777777">
      <w:pPr>
        <w:pStyle w:val="paragraph"/>
        <w:spacing w:before="0" w:beforeAutospacing="0" w:after="0" w:afterAutospacing="0"/>
        <w:textAlignment w:val="baseline"/>
        <w:rPr>
          <w:rStyle w:val="normaltextrun"/>
          <w:rFonts w:ascii="Arial" w:hAnsi="Arial" w:cs="Arial"/>
        </w:rPr>
      </w:pPr>
    </w:p>
    <w:p w:rsidR="00FE5AF0" w:rsidP="00FE5AF0" w:rsidRDefault="00DA0103" w14:paraId="0A2D5CDE" w14:textId="083163CD">
      <w:pPr>
        <w:pStyle w:val="paragraph"/>
        <w:numPr>
          <w:ilvl w:val="0"/>
          <w:numId w:val="20"/>
        </w:numPr>
        <w:spacing w:before="0" w:beforeAutospacing="0" w:after="0" w:afterAutospacing="0"/>
        <w:textAlignment w:val="baseline"/>
        <w:rPr>
          <w:rStyle w:val="normaltextrun"/>
          <w:rFonts w:ascii="Arial" w:hAnsi="Arial" w:cs="Arial"/>
        </w:rPr>
      </w:pPr>
      <w:r w:rsidRPr="00FD54BE">
        <w:rPr>
          <w:rStyle w:val="normaltextrun"/>
          <w:rFonts w:ascii="Arial" w:hAnsi="Arial" w:cs="Arial"/>
        </w:rPr>
        <w:t>t</w:t>
      </w:r>
      <w:r w:rsidRPr="00FD54BE" w:rsidR="00270DC7">
        <w:rPr>
          <w:rStyle w:val="normaltextrun"/>
          <w:rFonts w:ascii="Arial" w:hAnsi="Arial" w:cs="Arial"/>
        </w:rPr>
        <w:t>he care needs of children</w:t>
      </w:r>
    </w:p>
    <w:p w:rsidR="00270DC7" w:rsidP="00FE5AF0" w:rsidRDefault="00DA0103" w14:paraId="631FD4D5" w14:textId="2DF6131B">
      <w:pPr>
        <w:pStyle w:val="paragraph"/>
        <w:numPr>
          <w:ilvl w:val="0"/>
          <w:numId w:val="20"/>
        </w:numPr>
        <w:spacing w:before="0" w:beforeAutospacing="0" w:after="0" w:afterAutospacing="0"/>
        <w:textAlignment w:val="baseline"/>
        <w:rPr>
          <w:rStyle w:val="normaltextrun"/>
          <w:rFonts w:ascii="Arial" w:hAnsi="Arial" w:cs="Arial"/>
        </w:rPr>
      </w:pPr>
      <w:r w:rsidRPr="00FE5AF0">
        <w:rPr>
          <w:rStyle w:val="normaltextrun"/>
          <w:rFonts w:ascii="Arial" w:hAnsi="Arial" w:cs="Arial"/>
        </w:rPr>
        <w:t>e</w:t>
      </w:r>
      <w:r w:rsidRPr="00FE5AF0" w:rsidR="00270DC7">
        <w:rPr>
          <w:rStyle w:val="normaltextrun"/>
          <w:rFonts w:ascii="Arial" w:hAnsi="Arial" w:cs="Arial"/>
        </w:rPr>
        <w:t>nabling the environment</w:t>
      </w:r>
    </w:p>
    <w:p w:rsidRPr="00FE5AF0" w:rsidR="00CA2556" w:rsidP="00FE5AF0" w:rsidRDefault="00DA0103" w14:paraId="4423A6D9" w14:textId="4F787673">
      <w:pPr>
        <w:pStyle w:val="paragraph"/>
        <w:numPr>
          <w:ilvl w:val="0"/>
          <w:numId w:val="20"/>
        </w:numPr>
        <w:spacing w:before="0" w:beforeAutospacing="0" w:after="0" w:afterAutospacing="0"/>
        <w:textAlignment w:val="baseline"/>
        <w:rPr>
          <w:rStyle w:val="normaltextrun"/>
          <w:rFonts w:ascii="Arial" w:hAnsi="Arial" w:cs="Arial"/>
        </w:rPr>
      </w:pPr>
      <w:r>
        <w:rPr>
          <w:rStyle w:val="normaltextrun"/>
          <w:rFonts w:ascii="Arial" w:hAnsi="Arial" w:cs="Arial"/>
        </w:rPr>
        <w:t>o</w:t>
      </w:r>
      <w:r w:rsidR="00CA2556">
        <w:rPr>
          <w:rStyle w:val="normaltextrun"/>
          <w:rFonts w:ascii="Arial" w:hAnsi="Arial" w:cs="Arial"/>
        </w:rPr>
        <w:t>bservation</w:t>
      </w:r>
      <w:r>
        <w:rPr>
          <w:rStyle w:val="normaltextrun"/>
          <w:rFonts w:ascii="Arial" w:hAnsi="Arial" w:cs="Arial"/>
        </w:rPr>
        <w:t>al</w:t>
      </w:r>
      <w:r w:rsidR="00637918">
        <w:rPr>
          <w:rStyle w:val="normaltextrun"/>
          <w:rFonts w:ascii="Arial" w:hAnsi="Arial" w:cs="Arial"/>
        </w:rPr>
        <w:t xml:space="preserve"> skills and planning</w:t>
      </w:r>
    </w:p>
    <w:p w:rsidRPr="00FD54BE" w:rsidR="00270DC7" w:rsidP="00270DC7" w:rsidRDefault="00270DC7" w14:paraId="5734D714" w14:textId="77777777">
      <w:pPr>
        <w:pStyle w:val="paragraph"/>
        <w:spacing w:before="0" w:beforeAutospacing="0" w:after="0" w:afterAutospacing="0"/>
        <w:textAlignment w:val="baseline"/>
        <w:rPr>
          <w:rFonts w:ascii="Arial" w:hAnsi="Arial" w:cs="Arial"/>
        </w:rPr>
      </w:pPr>
    </w:p>
    <w:p w:rsidRPr="00FD54BE" w:rsidR="00270DC7" w:rsidP="00270DC7" w:rsidRDefault="0096582E" w14:paraId="212C0318" w14:textId="62B6BBCB">
      <w:pPr>
        <w:pStyle w:val="paragraph"/>
        <w:spacing w:before="0" w:beforeAutospacing="0" w:after="0" w:afterAutospacing="0"/>
        <w:textAlignment w:val="baseline"/>
        <w:rPr>
          <w:rStyle w:val="normaltextrun"/>
          <w:rFonts w:ascii="Arial" w:hAnsi="Arial" w:cs="Arial"/>
        </w:rPr>
      </w:pPr>
      <w:r>
        <w:rPr>
          <w:rStyle w:val="normaltextrun"/>
          <w:rFonts w:ascii="Arial" w:hAnsi="Arial" w:cs="Arial"/>
        </w:rPr>
        <w:t>The</w:t>
      </w:r>
      <w:r w:rsidRPr="00FD54BE" w:rsidR="00270DC7">
        <w:rPr>
          <w:rStyle w:val="normaltextrun"/>
          <w:rFonts w:ascii="Arial" w:hAnsi="Arial" w:cs="Arial"/>
        </w:rPr>
        <w:t xml:space="preserve"> formative assessment tasks are</w:t>
      </w:r>
      <w:r>
        <w:rPr>
          <w:rStyle w:val="normaltextrun"/>
          <w:rFonts w:ascii="Arial" w:hAnsi="Arial" w:cs="Arial"/>
        </w:rPr>
        <w:t xml:space="preserve"> designed to be</w:t>
      </w:r>
      <w:r w:rsidRPr="00FD54BE" w:rsidR="00270DC7">
        <w:rPr>
          <w:rStyle w:val="normaltextrun"/>
          <w:rFonts w:ascii="Arial" w:hAnsi="Arial" w:cs="Arial"/>
        </w:rPr>
        <w:t xml:space="preserve"> flexible and provide a guide or base to help prepare </w:t>
      </w:r>
      <w:r w:rsidR="001766FD">
        <w:rPr>
          <w:rStyle w:val="normaltextrun"/>
          <w:rFonts w:ascii="Arial" w:hAnsi="Arial" w:cs="Arial"/>
        </w:rPr>
        <w:t xml:space="preserve">tutors, </w:t>
      </w:r>
      <w:r w:rsidRPr="00FD54BE" w:rsidR="00270DC7">
        <w:rPr>
          <w:rStyle w:val="normaltextrun"/>
          <w:rFonts w:ascii="Arial" w:hAnsi="Arial" w:cs="Arial"/>
        </w:rPr>
        <w:t>assessors and learners for</w:t>
      </w:r>
      <w:r w:rsidR="00DA0103">
        <w:rPr>
          <w:rStyle w:val="normaltextrun"/>
          <w:rFonts w:ascii="Arial" w:hAnsi="Arial" w:cs="Arial"/>
        </w:rPr>
        <w:t xml:space="preserve"> the</w:t>
      </w:r>
      <w:r w:rsidRPr="00FD54BE" w:rsidR="00270DC7">
        <w:rPr>
          <w:rStyle w:val="normaltextrun"/>
          <w:rFonts w:ascii="Arial" w:hAnsi="Arial" w:cs="Arial"/>
        </w:rPr>
        <w:t xml:space="preserve"> assessment of </w:t>
      </w:r>
      <w:r w:rsidRPr="00FD54BE" w:rsidR="00DA0103">
        <w:rPr>
          <w:rStyle w:val="normaltextrun"/>
          <w:rFonts w:ascii="Arial" w:hAnsi="Arial" w:cs="Arial"/>
        </w:rPr>
        <w:t>a</w:t>
      </w:r>
      <w:r w:rsidRPr="00FD54BE" w:rsidR="00270DC7">
        <w:rPr>
          <w:rStyle w:val="normaltextrun"/>
          <w:rFonts w:ascii="Arial" w:hAnsi="Arial" w:cs="Arial"/>
        </w:rPr>
        <w:t xml:space="preserve">ssignment </w:t>
      </w:r>
      <w:r w:rsidR="00DA0103">
        <w:rPr>
          <w:rStyle w:val="normaltextrun"/>
          <w:rFonts w:ascii="Arial" w:hAnsi="Arial" w:cs="Arial"/>
        </w:rPr>
        <w:t>two</w:t>
      </w:r>
      <w:r w:rsidRPr="00FD54BE" w:rsidR="00270DC7">
        <w:rPr>
          <w:rStyle w:val="normaltextrun"/>
          <w:rFonts w:ascii="Arial" w:hAnsi="Arial" w:cs="Arial"/>
        </w:rPr>
        <w:t xml:space="preserve">. </w:t>
      </w:r>
    </w:p>
    <w:p w:rsidRPr="00FD54BE" w:rsidR="00270DC7" w:rsidP="00270DC7" w:rsidRDefault="00270DC7" w14:paraId="307F679E" w14:textId="06B879DA">
      <w:pPr>
        <w:pStyle w:val="paragraph"/>
        <w:spacing w:before="0" w:beforeAutospacing="0" w:after="0" w:afterAutospacing="0"/>
        <w:textAlignment w:val="baseline"/>
        <w:rPr>
          <w:rStyle w:val="normaltextrun"/>
          <w:rFonts w:ascii="Arial" w:hAnsi="Arial" w:cs="Arial"/>
        </w:rPr>
      </w:pPr>
      <w:r w:rsidRPr="00FD54BE">
        <w:rPr>
          <w:rStyle w:val="scxw220873358"/>
          <w:rFonts w:ascii="Arial" w:hAnsi="Arial" w:cs="Arial"/>
        </w:rPr>
        <w:t> </w:t>
      </w:r>
      <w:r w:rsidRPr="00FD54BE">
        <w:rPr>
          <w:rFonts w:ascii="Arial" w:hAnsi="Arial" w:cs="Arial"/>
        </w:rPr>
        <w:br/>
      </w:r>
      <w:r w:rsidRPr="00FD54BE">
        <w:rPr>
          <w:rStyle w:val="normaltextrun"/>
          <w:rFonts w:ascii="Arial" w:hAnsi="Arial" w:cs="Arial"/>
        </w:rPr>
        <w:t xml:space="preserve">The resources </w:t>
      </w:r>
      <w:r w:rsidR="0096582E">
        <w:rPr>
          <w:rStyle w:val="normaltextrun"/>
          <w:rFonts w:ascii="Arial" w:hAnsi="Arial" w:cs="Arial"/>
        </w:rPr>
        <w:t>should be used w</w:t>
      </w:r>
      <w:r w:rsidR="006603DB">
        <w:rPr>
          <w:rStyle w:val="normaltextrun"/>
          <w:rFonts w:ascii="Arial" w:hAnsi="Arial" w:cs="Arial"/>
        </w:rPr>
        <w:t>ith</w:t>
      </w:r>
      <w:r w:rsidRPr="00FD54BE">
        <w:rPr>
          <w:rStyle w:val="normaltextrun"/>
          <w:rFonts w:ascii="Arial" w:hAnsi="Arial" w:cs="Arial"/>
        </w:rPr>
        <w:t xml:space="preserve"> learners </w:t>
      </w:r>
      <w:r w:rsidR="006603DB">
        <w:rPr>
          <w:rStyle w:val="normaltextrun"/>
          <w:rFonts w:ascii="Arial" w:hAnsi="Arial" w:cs="Arial"/>
        </w:rPr>
        <w:t xml:space="preserve">who </w:t>
      </w:r>
      <w:r w:rsidRPr="00FD54BE">
        <w:rPr>
          <w:rStyle w:val="normaltextrun"/>
          <w:rFonts w:ascii="Arial" w:hAnsi="Arial" w:cs="Arial"/>
        </w:rPr>
        <w:t xml:space="preserve">have experience </w:t>
      </w:r>
      <w:r w:rsidR="00DA0103">
        <w:rPr>
          <w:rStyle w:val="normaltextrun"/>
          <w:rFonts w:ascii="Arial" w:hAnsi="Arial" w:cs="Arial"/>
        </w:rPr>
        <w:t xml:space="preserve">of </w:t>
      </w:r>
      <w:r w:rsidRPr="00FD54BE">
        <w:rPr>
          <w:rStyle w:val="normaltextrun"/>
          <w:rFonts w:ascii="Arial" w:hAnsi="Arial" w:cs="Arial"/>
        </w:rPr>
        <w:t>and are familiar with core subject knowledge</w:t>
      </w:r>
      <w:r w:rsidR="00A863C6">
        <w:rPr>
          <w:rStyle w:val="normaltextrun"/>
          <w:rFonts w:ascii="Arial" w:hAnsi="Arial" w:cs="Arial"/>
        </w:rPr>
        <w:t xml:space="preserve"> and</w:t>
      </w:r>
      <w:r w:rsidRPr="00FD54BE">
        <w:rPr>
          <w:rStyle w:val="normaltextrun"/>
          <w:rFonts w:ascii="Arial" w:hAnsi="Arial" w:cs="Arial"/>
        </w:rPr>
        <w:t xml:space="preserve"> the </w:t>
      </w:r>
      <w:r w:rsidRPr="00FD54BE" w:rsidR="00DA0103">
        <w:rPr>
          <w:rStyle w:val="normaltextrun"/>
          <w:rFonts w:ascii="Arial" w:hAnsi="Arial" w:cs="Arial"/>
        </w:rPr>
        <w:t>e</w:t>
      </w:r>
      <w:r w:rsidRPr="00FD54BE">
        <w:rPr>
          <w:rStyle w:val="normaltextrun"/>
          <w:rFonts w:ascii="Arial" w:hAnsi="Arial" w:cs="Arial"/>
        </w:rPr>
        <w:t xml:space="preserve">arly </w:t>
      </w:r>
      <w:r w:rsidRPr="00FD54BE" w:rsidR="00DA0103">
        <w:rPr>
          <w:rStyle w:val="normaltextrun"/>
          <w:rFonts w:ascii="Arial" w:hAnsi="Arial" w:cs="Arial"/>
        </w:rPr>
        <w:t>y</w:t>
      </w:r>
      <w:r w:rsidRPr="00FD54BE">
        <w:rPr>
          <w:rStyle w:val="normaltextrun"/>
          <w:rFonts w:ascii="Arial" w:hAnsi="Arial" w:cs="Arial"/>
        </w:rPr>
        <w:t xml:space="preserve">ears </w:t>
      </w:r>
      <w:r w:rsidRPr="00FD54BE" w:rsidR="00DA0103">
        <w:rPr>
          <w:rStyle w:val="normaltextrun"/>
          <w:rFonts w:ascii="Arial" w:hAnsi="Arial" w:cs="Arial"/>
        </w:rPr>
        <w:t>f</w:t>
      </w:r>
      <w:r w:rsidRPr="00FD54BE">
        <w:rPr>
          <w:rStyle w:val="normaltextrun"/>
          <w:rFonts w:ascii="Arial" w:hAnsi="Arial" w:cs="Arial"/>
        </w:rPr>
        <w:t xml:space="preserve">oundation </w:t>
      </w:r>
      <w:r w:rsidRPr="00FD54BE" w:rsidR="00DA0103">
        <w:rPr>
          <w:rStyle w:val="normaltextrun"/>
          <w:rFonts w:ascii="Arial" w:hAnsi="Arial" w:cs="Arial"/>
        </w:rPr>
        <w:t>s</w:t>
      </w:r>
      <w:r w:rsidRPr="00FD54BE">
        <w:rPr>
          <w:rStyle w:val="normaltextrun"/>
          <w:rFonts w:ascii="Arial" w:hAnsi="Arial" w:cs="Arial"/>
        </w:rPr>
        <w:t>tage</w:t>
      </w:r>
      <w:r w:rsidR="00A863C6">
        <w:rPr>
          <w:rStyle w:val="normaltextrun"/>
          <w:rFonts w:ascii="Arial" w:hAnsi="Arial" w:cs="Arial"/>
        </w:rPr>
        <w:t>. They</w:t>
      </w:r>
      <w:r w:rsidRPr="00FD54BE">
        <w:rPr>
          <w:rStyle w:val="normaltextrun"/>
          <w:rFonts w:ascii="Arial" w:hAnsi="Arial" w:cs="Arial"/>
        </w:rPr>
        <w:t xml:space="preserve"> focus on assessment styles and skills used in the specification requirements of </w:t>
      </w:r>
      <w:r w:rsidR="00DA0103">
        <w:rPr>
          <w:rStyle w:val="normaltextrun"/>
          <w:rFonts w:ascii="Arial" w:hAnsi="Arial" w:cs="Arial"/>
        </w:rPr>
        <w:t xml:space="preserve">the </w:t>
      </w:r>
      <w:r w:rsidRPr="00FD54BE">
        <w:rPr>
          <w:rStyle w:val="normaltextrun"/>
          <w:rFonts w:ascii="Arial" w:hAnsi="Arial" w:cs="Arial"/>
        </w:rPr>
        <w:t xml:space="preserve">T Level </w:t>
      </w:r>
      <w:r w:rsidRPr="00FD54BE" w:rsidR="00DA0103">
        <w:rPr>
          <w:rStyle w:val="normaltextrun"/>
          <w:rFonts w:ascii="Arial" w:hAnsi="Arial" w:cs="Arial"/>
        </w:rPr>
        <w:t>e</w:t>
      </w:r>
      <w:r w:rsidRPr="00FD54BE">
        <w:rPr>
          <w:rStyle w:val="normaltextrun"/>
          <w:rFonts w:ascii="Arial" w:hAnsi="Arial" w:cs="Arial"/>
        </w:rPr>
        <w:t xml:space="preserve">ducation and </w:t>
      </w:r>
      <w:r w:rsidRPr="00FD54BE" w:rsidR="00DA0103">
        <w:rPr>
          <w:rStyle w:val="normaltextrun"/>
          <w:rFonts w:ascii="Arial" w:hAnsi="Arial" w:cs="Arial"/>
        </w:rPr>
        <w:t>c</w:t>
      </w:r>
      <w:r w:rsidRPr="00FD54BE">
        <w:rPr>
          <w:rStyle w:val="normaltextrun"/>
          <w:rFonts w:ascii="Arial" w:hAnsi="Arial" w:cs="Arial"/>
        </w:rPr>
        <w:t xml:space="preserve">hildcare </w:t>
      </w:r>
      <w:r w:rsidRPr="00FD54BE" w:rsidR="00DA0103">
        <w:rPr>
          <w:rStyle w:val="normaltextrun"/>
          <w:rFonts w:ascii="Arial" w:hAnsi="Arial" w:cs="Arial"/>
        </w:rPr>
        <w:t>e</w:t>
      </w:r>
      <w:r w:rsidRPr="00FD54BE">
        <w:rPr>
          <w:rStyle w:val="normaltextrun"/>
          <w:rFonts w:ascii="Arial" w:hAnsi="Arial" w:cs="Arial"/>
        </w:rPr>
        <w:t xml:space="preserve">arly </w:t>
      </w:r>
      <w:r w:rsidRPr="00FD54BE" w:rsidR="00DA0103">
        <w:rPr>
          <w:rStyle w:val="normaltextrun"/>
          <w:rFonts w:ascii="Arial" w:hAnsi="Arial" w:cs="Arial"/>
        </w:rPr>
        <w:t>y</w:t>
      </w:r>
      <w:r w:rsidRPr="00FD54BE">
        <w:rPr>
          <w:rStyle w:val="normaltextrun"/>
          <w:rFonts w:ascii="Arial" w:hAnsi="Arial" w:cs="Arial"/>
        </w:rPr>
        <w:t xml:space="preserve">ears </w:t>
      </w:r>
      <w:r w:rsidRPr="00FD54BE" w:rsidR="00DA0103">
        <w:rPr>
          <w:rStyle w:val="normaltextrun"/>
          <w:rFonts w:ascii="Arial" w:hAnsi="Arial" w:cs="Arial"/>
        </w:rPr>
        <w:t>e</w:t>
      </w:r>
      <w:r w:rsidRPr="00FD54BE">
        <w:rPr>
          <w:rStyle w:val="normaltextrun"/>
          <w:rFonts w:ascii="Arial" w:hAnsi="Arial" w:cs="Arial"/>
        </w:rPr>
        <w:t xml:space="preserve">ducator </w:t>
      </w:r>
      <w:r w:rsidR="00DA0103">
        <w:rPr>
          <w:rStyle w:val="normaltextrun"/>
          <w:rFonts w:ascii="Arial" w:hAnsi="Arial" w:cs="Arial"/>
        </w:rPr>
        <w:t xml:space="preserve">occupational </w:t>
      </w:r>
      <w:r w:rsidRPr="00FD54BE" w:rsidR="00DA0103">
        <w:rPr>
          <w:rStyle w:val="normaltextrun"/>
          <w:rFonts w:ascii="Arial" w:hAnsi="Arial" w:cs="Arial"/>
        </w:rPr>
        <w:t>s</w:t>
      </w:r>
      <w:r w:rsidRPr="00FD54BE">
        <w:rPr>
          <w:rStyle w:val="normaltextrun"/>
          <w:rFonts w:ascii="Arial" w:hAnsi="Arial" w:cs="Arial"/>
        </w:rPr>
        <w:t xml:space="preserve">pecialism. </w:t>
      </w:r>
    </w:p>
    <w:p w:rsidR="004B0D50" w:rsidP="004B0D50" w:rsidRDefault="004B0D50" w14:paraId="37307F8F" w14:textId="77777777">
      <w:pPr>
        <w:widowControl w:val="0"/>
        <w:shd w:val="clear" w:color="auto" w:fill="FFFFFF"/>
        <w:spacing w:line="216" w:lineRule="auto"/>
        <w:rPr>
          <w:rFonts w:cs="Arial"/>
          <w:iCs/>
        </w:rPr>
      </w:pPr>
    </w:p>
    <w:p w:rsidRPr="004B0D50" w:rsidR="004B0D50" w:rsidP="26D1AF62" w:rsidRDefault="004B0D50" w14:paraId="55D786BE" w14:textId="4E6E6024">
      <w:pPr>
        <w:widowControl w:val="0"/>
        <w:shd w:val="clear" w:color="auto" w:fill="FFFFFF" w:themeFill="background1"/>
        <w:spacing w:line="216" w:lineRule="auto"/>
        <w:rPr>
          <w:rStyle w:val="normaltextrun"/>
          <w:rFonts w:cs="Arial"/>
        </w:rPr>
      </w:pPr>
      <w:r w:rsidRPr="26D1AF62">
        <w:rPr>
          <w:rStyle w:val="normaltextrun"/>
          <w:rFonts w:eastAsia="Times New Roman" w:cs="Arial"/>
          <w:szCs w:val="24"/>
          <w:lang w:eastAsia="en-GB"/>
        </w:rPr>
        <w:t xml:space="preserve">The formative assessment activities will help to prepare </w:t>
      </w:r>
      <w:r w:rsidRPr="26D1AF62" w:rsidR="005656BB">
        <w:rPr>
          <w:rStyle w:val="normaltextrun"/>
          <w:rFonts w:eastAsia="Times New Roman" w:cs="Arial"/>
          <w:szCs w:val="24"/>
          <w:lang w:eastAsia="en-GB"/>
        </w:rPr>
        <w:t>learner</w:t>
      </w:r>
      <w:r w:rsidRPr="26D1AF62">
        <w:rPr>
          <w:rStyle w:val="normaltextrun"/>
          <w:rFonts w:eastAsia="Times New Roman" w:cs="Arial"/>
          <w:szCs w:val="24"/>
          <w:lang w:eastAsia="en-GB"/>
        </w:rPr>
        <w:t xml:space="preserve">s for their placement visits and </w:t>
      </w:r>
      <w:r w:rsidRPr="26D1AF62" w:rsidR="00DA0103">
        <w:rPr>
          <w:rStyle w:val="normaltextrun"/>
          <w:rFonts w:eastAsia="Times New Roman" w:cs="Arial"/>
          <w:szCs w:val="24"/>
          <w:lang w:eastAsia="en-GB"/>
        </w:rPr>
        <w:t>their</w:t>
      </w:r>
      <w:r w:rsidRPr="26D1AF62">
        <w:rPr>
          <w:rStyle w:val="normaltextrun"/>
          <w:rFonts w:eastAsia="Times New Roman" w:cs="Arial"/>
          <w:szCs w:val="24"/>
          <w:lang w:eastAsia="en-GB"/>
        </w:rPr>
        <w:t xml:space="preserve"> asses</w:t>
      </w:r>
      <w:r w:rsidRPr="26D1AF62" w:rsidR="00DA0103">
        <w:rPr>
          <w:rStyle w:val="normaltextrun"/>
          <w:rFonts w:eastAsia="Times New Roman" w:cs="Arial"/>
          <w:szCs w:val="24"/>
          <w:lang w:eastAsia="en-GB"/>
        </w:rPr>
        <w:t>sment</w:t>
      </w:r>
      <w:r w:rsidRPr="26D1AF62">
        <w:rPr>
          <w:rStyle w:val="normaltextrun"/>
          <w:rFonts w:eastAsia="Times New Roman" w:cs="Arial"/>
          <w:szCs w:val="24"/>
          <w:lang w:eastAsia="en-GB"/>
        </w:rPr>
        <w:t>. Tasks have been mapped to NCFE 2021</w:t>
      </w:r>
      <w:r w:rsidRPr="26D1AF62" w:rsidR="00DA0103">
        <w:rPr>
          <w:rStyle w:val="normaltextrun"/>
          <w:rFonts w:eastAsia="Times New Roman" w:cs="Arial"/>
          <w:szCs w:val="24"/>
          <w:lang w:eastAsia="en-GB"/>
        </w:rPr>
        <w:t>–</w:t>
      </w:r>
      <w:r w:rsidRPr="26D1AF62">
        <w:rPr>
          <w:rStyle w:val="normaltextrun"/>
          <w:rFonts w:eastAsia="Times New Roman" w:cs="Arial"/>
          <w:szCs w:val="24"/>
          <w:lang w:eastAsia="en-GB"/>
        </w:rPr>
        <w:t>22 occupational specialism criteria, but centres should use th</w:t>
      </w:r>
      <w:r w:rsidRPr="26D1AF62" w:rsidR="000077EB">
        <w:rPr>
          <w:rStyle w:val="normaltextrun"/>
          <w:rFonts w:eastAsia="Times New Roman" w:cs="Arial"/>
          <w:szCs w:val="24"/>
          <w:lang w:eastAsia="en-GB"/>
        </w:rPr>
        <w:t>em</w:t>
      </w:r>
      <w:r w:rsidRPr="26D1AF62">
        <w:rPr>
          <w:rStyle w:val="normaltextrun"/>
          <w:rFonts w:eastAsia="Times New Roman" w:cs="Arial"/>
          <w:szCs w:val="24"/>
          <w:lang w:eastAsia="en-GB"/>
        </w:rPr>
        <w:t xml:space="preserve"> at their discretion as the</w:t>
      </w:r>
      <w:r w:rsidRPr="26D1AF62" w:rsidR="000077EB">
        <w:rPr>
          <w:rStyle w:val="normaltextrun"/>
          <w:rFonts w:eastAsia="Times New Roman" w:cs="Arial"/>
          <w:szCs w:val="24"/>
          <w:lang w:eastAsia="en-GB"/>
        </w:rPr>
        <w:t>y</w:t>
      </w:r>
      <w:r w:rsidRPr="26D1AF62">
        <w:rPr>
          <w:rStyle w:val="normaltextrun"/>
          <w:rFonts w:eastAsia="Times New Roman" w:cs="Arial"/>
          <w:szCs w:val="24"/>
          <w:lang w:eastAsia="en-GB"/>
        </w:rPr>
        <w:t xml:space="preserve"> are formative</w:t>
      </w:r>
      <w:r w:rsidRPr="26D1AF62" w:rsidR="000077EB">
        <w:rPr>
          <w:rStyle w:val="normaltextrun"/>
          <w:rFonts w:eastAsia="Times New Roman" w:cs="Arial"/>
          <w:szCs w:val="24"/>
          <w:lang w:eastAsia="en-GB"/>
        </w:rPr>
        <w:t>,</w:t>
      </w:r>
      <w:r w:rsidRPr="26D1AF62">
        <w:rPr>
          <w:rStyle w:val="normaltextrun"/>
          <w:rFonts w:eastAsia="Times New Roman" w:cs="Arial"/>
          <w:szCs w:val="24"/>
          <w:lang w:eastAsia="en-GB"/>
        </w:rPr>
        <w:t xml:space="preserve"> not summative</w:t>
      </w:r>
      <w:r w:rsidRPr="26D1AF62" w:rsidR="000077EB">
        <w:rPr>
          <w:rStyle w:val="normaltextrun"/>
          <w:rFonts w:eastAsia="Times New Roman" w:cs="Arial"/>
          <w:szCs w:val="24"/>
          <w:lang w:eastAsia="en-GB"/>
        </w:rPr>
        <w:t>,</w:t>
      </w:r>
      <w:r w:rsidRPr="26D1AF62">
        <w:rPr>
          <w:rStyle w:val="normaltextrun"/>
          <w:rFonts w:eastAsia="Times New Roman" w:cs="Arial"/>
          <w:szCs w:val="24"/>
          <w:lang w:eastAsia="en-GB"/>
        </w:rPr>
        <w:t xml:space="preserve"> assessments for the qualification.</w:t>
      </w:r>
    </w:p>
    <w:p w:rsidRPr="00FD54BE" w:rsidR="00270DC7" w:rsidP="00270DC7" w:rsidRDefault="00270DC7" w14:paraId="22B6DF35" w14:textId="6C0A3EBB">
      <w:pPr>
        <w:pStyle w:val="paragraph"/>
        <w:spacing w:before="0" w:beforeAutospacing="0" w:after="0" w:afterAutospacing="0"/>
        <w:textAlignment w:val="baseline"/>
        <w:rPr>
          <w:rStyle w:val="normaltextrun"/>
          <w:rFonts w:ascii="Arial" w:hAnsi="Arial" w:cs="Arial"/>
        </w:rPr>
      </w:pPr>
    </w:p>
    <w:p w:rsidRPr="00FD54BE" w:rsidR="00270DC7" w:rsidP="00270DC7" w:rsidRDefault="002507BF" w14:paraId="5C9DC0AE" w14:textId="5A1B0434">
      <w:pPr>
        <w:pStyle w:val="paragraph"/>
        <w:spacing w:before="0" w:beforeAutospacing="0" w:after="0" w:afterAutospacing="0"/>
        <w:textAlignment w:val="baseline"/>
        <w:rPr>
          <w:rFonts w:ascii="Arial" w:hAnsi="Arial" w:cs="Arial"/>
        </w:rPr>
      </w:pPr>
      <w:r>
        <w:rPr>
          <w:rStyle w:val="normaltextrun"/>
          <w:rFonts w:ascii="Arial" w:hAnsi="Arial" w:cs="Arial"/>
        </w:rPr>
        <w:t>The</w:t>
      </w:r>
      <w:r w:rsidRPr="00FD54BE" w:rsidR="00270DC7">
        <w:rPr>
          <w:rStyle w:val="normaltextrun"/>
          <w:rFonts w:ascii="Arial" w:hAnsi="Arial" w:cs="Arial"/>
        </w:rPr>
        <w:t xml:space="preserve"> formative assessment task</w:t>
      </w:r>
      <w:r>
        <w:rPr>
          <w:rStyle w:val="normaltextrun"/>
          <w:rFonts w:ascii="Arial" w:hAnsi="Arial" w:cs="Arial"/>
        </w:rPr>
        <w:t>s</w:t>
      </w:r>
      <w:r w:rsidRPr="00FD54BE" w:rsidR="00270DC7">
        <w:rPr>
          <w:rStyle w:val="normaltextrun"/>
          <w:rFonts w:ascii="Arial" w:hAnsi="Arial" w:cs="Arial"/>
        </w:rPr>
        <w:t xml:space="preserve"> include</w:t>
      </w:r>
      <w:r>
        <w:rPr>
          <w:rStyle w:val="normaltextrun"/>
          <w:rFonts w:ascii="Arial" w:hAnsi="Arial" w:cs="Arial"/>
        </w:rPr>
        <w:t xml:space="preserve"> activity templates</w:t>
      </w:r>
      <w:r w:rsidR="000077EB">
        <w:rPr>
          <w:rStyle w:val="normaltextrun"/>
          <w:rFonts w:ascii="Arial" w:hAnsi="Arial" w:cs="Arial"/>
        </w:rPr>
        <w:t xml:space="preserve"> and</w:t>
      </w:r>
      <w:r>
        <w:rPr>
          <w:rStyle w:val="normaltextrun"/>
          <w:rFonts w:ascii="Arial" w:hAnsi="Arial" w:cs="Arial"/>
        </w:rPr>
        <w:t xml:space="preserve"> </w:t>
      </w:r>
      <w:r w:rsidRPr="00FD54BE" w:rsidR="00270DC7">
        <w:rPr>
          <w:rStyle w:val="normaltextrun"/>
          <w:rFonts w:ascii="Arial" w:hAnsi="Arial" w:cs="Arial"/>
        </w:rPr>
        <w:t>checklist</w:t>
      </w:r>
      <w:r>
        <w:rPr>
          <w:rStyle w:val="normaltextrun"/>
          <w:rFonts w:ascii="Arial" w:hAnsi="Arial" w:cs="Arial"/>
        </w:rPr>
        <w:t>s</w:t>
      </w:r>
      <w:r w:rsidRPr="00FD54BE" w:rsidR="00270DC7">
        <w:rPr>
          <w:rStyle w:val="normaltextrun"/>
          <w:rFonts w:ascii="Arial" w:hAnsi="Arial" w:cs="Arial"/>
        </w:rPr>
        <w:t xml:space="preserve"> for tutors (or peers) to use when assessing the work produced by the learners. In addition, tutor</w:t>
      </w:r>
      <w:r>
        <w:rPr>
          <w:rStyle w:val="normaltextrun"/>
          <w:rFonts w:ascii="Arial" w:hAnsi="Arial" w:cs="Arial"/>
        </w:rPr>
        <w:t>/assessor</w:t>
      </w:r>
      <w:r w:rsidRPr="00FD54BE" w:rsidR="00270DC7">
        <w:rPr>
          <w:rStyle w:val="normaltextrun"/>
          <w:rFonts w:ascii="Arial" w:hAnsi="Arial" w:cs="Arial"/>
        </w:rPr>
        <w:t xml:space="preserve"> feedback boxes are provided to give learners formative feedback</w:t>
      </w:r>
      <w:r>
        <w:rPr>
          <w:rStyle w:val="normaltextrun"/>
          <w:rFonts w:ascii="Arial" w:hAnsi="Arial" w:cs="Arial"/>
        </w:rPr>
        <w:t xml:space="preserve"> </w:t>
      </w:r>
      <w:r w:rsidR="000077EB">
        <w:rPr>
          <w:rStyle w:val="normaltextrun"/>
          <w:rFonts w:ascii="Arial" w:hAnsi="Arial" w:cs="Arial"/>
        </w:rPr>
        <w:t xml:space="preserve">and </w:t>
      </w:r>
      <w:r w:rsidRPr="00FD54BE" w:rsidR="00270DC7">
        <w:rPr>
          <w:rStyle w:val="normaltextrun"/>
          <w:rFonts w:ascii="Arial" w:hAnsi="Arial" w:cs="Arial"/>
        </w:rPr>
        <w:t xml:space="preserve">enable </w:t>
      </w:r>
      <w:r w:rsidR="000077EB">
        <w:rPr>
          <w:rStyle w:val="normaltextrun"/>
          <w:rFonts w:ascii="Arial" w:hAnsi="Arial" w:cs="Arial"/>
        </w:rPr>
        <w:t>them</w:t>
      </w:r>
      <w:r w:rsidRPr="00FD54BE" w:rsidR="00270DC7">
        <w:rPr>
          <w:rStyle w:val="normaltextrun"/>
          <w:rFonts w:ascii="Arial" w:hAnsi="Arial" w:cs="Arial"/>
        </w:rPr>
        <w:t xml:space="preserve"> to see what they have done well and </w:t>
      </w:r>
      <w:r w:rsidR="000077EB">
        <w:rPr>
          <w:rStyle w:val="normaltextrun"/>
          <w:rFonts w:ascii="Arial" w:hAnsi="Arial" w:cs="Arial"/>
        </w:rPr>
        <w:t>where they can</w:t>
      </w:r>
      <w:r w:rsidRPr="00FD54BE" w:rsidR="00270DC7">
        <w:rPr>
          <w:rStyle w:val="normaltextrun"/>
          <w:rFonts w:ascii="Arial" w:hAnsi="Arial" w:cs="Arial"/>
        </w:rPr>
        <w:t xml:space="preserve"> improve.</w:t>
      </w:r>
    </w:p>
    <w:p w:rsidR="00D730E6" w:rsidP="00D730E6" w:rsidRDefault="00D730E6" w14:paraId="308D0955" w14:textId="3FA402A1">
      <w:pPr>
        <w:pStyle w:val="paragraph"/>
        <w:spacing w:before="0" w:beforeAutospacing="0" w:after="0" w:afterAutospacing="0"/>
        <w:rPr>
          <w:rStyle w:val="eop"/>
          <w:rFonts w:ascii="Arial" w:hAnsi="Arial" w:cs="Arial"/>
          <w:color w:val="7030A0"/>
        </w:rPr>
      </w:pPr>
    </w:p>
    <w:p w:rsidRPr="00232756" w:rsidR="00D730E6" w:rsidP="00D730E6" w:rsidRDefault="00D730E6" w14:paraId="08F2EDEE" w14:textId="47692CC0">
      <w:pPr>
        <w:pStyle w:val="paragraph"/>
        <w:spacing w:before="0" w:beforeAutospacing="0" w:after="0" w:afterAutospacing="0"/>
        <w:rPr>
          <w:rStyle w:val="normaltextrun"/>
          <w:rFonts w:ascii="Arial" w:hAnsi="Arial" w:cs="Arial"/>
        </w:rPr>
      </w:pPr>
      <w:r>
        <w:rPr>
          <w:rStyle w:val="normaltextrun"/>
          <w:rFonts w:ascii="Arial" w:hAnsi="Arial" w:cs="Arial"/>
        </w:rPr>
        <w:t>Supplementary development activities have been provided</w:t>
      </w:r>
      <w:r w:rsidR="0060142E">
        <w:rPr>
          <w:rStyle w:val="normaltextrun"/>
          <w:rFonts w:ascii="Arial" w:hAnsi="Arial" w:cs="Arial"/>
        </w:rPr>
        <w:t xml:space="preserve"> for </w:t>
      </w:r>
      <w:r w:rsidR="005656BB">
        <w:rPr>
          <w:rStyle w:val="normaltextrun"/>
          <w:rFonts w:ascii="Arial" w:hAnsi="Arial" w:cs="Arial"/>
        </w:rPr>
        <w:t>learner</w:t>
      </w:r>
      <w:r w:rsidR="0060142E">
        <w:rPr>
          <w:rStyle w:val="normaltextrun"/>
          <w:rFonts w:ascii="Arial" w:hAnsi="Arial" w:cs="Arial"/>
        </w:rPr>
        <w:t xml:space="preserve"> use to support their </w:t>
      </w:r>
      <w:r w:rsidR="003B2394">
        <w:rPr>
          <w:rStyle w:val="normaltextrun"/>
          <w:rFonts w:ascii="Arial" w:hAnsi="Arial" w:cs="Arial"/>
        </w:rPr>
        <w:t xml:space="preserve">reflective and evaluative </w:t>
      </w:r>
      <w:r w:rsidR="0060142E">
        <w:rPr>
          <w:rStyle w:val="normaltextrun"/>
          <w:rFonts w:ascii="Arial" w:hAnsi="Arial" w:cs="Arial"/>
        </w:rPr>
        <w:t>skills</w:t>
      </w:r>
      <w:r w:rsidR="003B2394">
        <w:rPr>
          <w:rStyle w:val="normaltextrun"/>
          <w:rFonts w:ascii="Arial" w:hAnsi="Arial" w:cs="Arial"/>
        </w:rPr>
        <w:t>.</w:t>
      </w:r>
      <w:r w:rsidR="0060142E">
        <w:rPr>
          <w:rStyle w:val="normaltextrun"/>
          <w:rFonts w:ascii="Arial" w:hAnsi="Arial" w:cs="Arial"/>
        </w:rPr>
        <w:t xml:space="preserve"> </w:t>
      </w:r>
    </w:p>
    <w:p w:rsidRPr="00FD54BE" w:rsidR="00270DC7" w:rsidP="00270DC7" w:rsidRDefault="006D4EE5" w14:paraId="2AF5B78B" w14:textId="36995834">
      <w:pPr>
        <w:pStyle w:val="paragraph"/>
        <w:spacing w:before="0" w:beforeAutospacing="0" w:after="0" w:afterAutospacing="0"/>
        <w:textAlignment w:val="baseline"/>
        <w:rPr>
          <w:rFonts w:ascii="Arial" w:hAnsi="Arial" w:cs="Arial"/>
        </w:rPr>
      </w:pPr>
      <w:r>
        <w:rPr>
          <w:noProof/>
        </w:rPr>
        <w:drawing>
          <wp:anchor distT="0" distB="0" distL="114300" distR="114300" simplePos="0" relativeHeight="251658249" behindDoc="1" locked="0" layoutInCell="1" allowOverlap="1" wp14:anchorId="6F9F76E7" wp14:editId="4C618F1F">
            <wp:simplePos x="0" y="0"/>
            <wp:positionH relativeFrom="column">
              <wp:posOffset>4579620</wp:posOffset>
            </wp:positionH>
            <wp:positionV relativeFrom="paragraph">
              <wp:posOffset>12700</wp:posOffset>
            </wp:positionV>
            <wp:extent cx="1165860" cy="1165860"/>
            <wp:effectExtent l="0" t="0" r="0" b="0"/>
            <wp:wrapTight wrapText="bothSides">
              <wp:wrapPolygon edited="0">
                <wp:start x="2588" y="1412"/>
                <wp:lineTo x="2353" y="9412"/>
                <wp:lineTo x="1412" y="10588"/>
                <wp:lineTo x="1176" y="19765"/>
                <wp:lineTo x="16941" y="19765"/>
                <wp:lineTo x="19529" y="13176"/>
                <wp:lineTo x="20471" y="12000"/>
                <wp:lineTo x="19765" y="11294"/>
                <wp:lineTo x="15765" y="9412"/>
                <wp:lineTo x="15529" y="1412"/>
                <wp:lineTo x="2588" y="1412"/>
              </wp:wrapPolygon>
            </wp:wrapTight>
            <wp:docPr id="27" name="Picture 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5860" cy="1165860"/>
                    </a:xfrm>
                    <a:prstGeom prst="rect">
                      <a:avLst/>
                    </a:prstGeom>
                  </pic:spPr>
                </pic:pic>
              </a:graphicData>
            </a:graphic>
            <wp14:sizeRelH relativeFrom="page">
              <wp14:pctWidth>0</wp14:pctWidth>
            </wp14:sizeRelH>
            <wp14:sizeRelV relativeFrom="page">
              <wp14:pctHeight>0</wp14:pctHeight>
            </wp14:sizeRelV>
          </wp:anchor>
        </w:drawing>
      </w:r>
    </w:p>
    <w:p w:rsidR="00E36AF4" w:rsidRDefault="00E36AF4" w14:paraId="049493C5" w14:textId="6E7980A2">
      <w:pPr>
        <w:rPr>
          <w:rFonts w:cs="Arial"/>
          <w:b/>
          <w:bCs/>
          <w:sz w:val="28"/>
          <w:szCs w:val="24"/>
        </w:rPr>
      </w:pPr>
      <w:r>
        <w:rPr>
          <w:rFonts w:cs="Arial"/>
          <w:b/>
          <w:bCs/>
          <w:sz w:val="28"/>
          <w:szCs w:val="24"/>
        </w:rPr>
        <w:br w:type="page"/>
      </w:r>
    </w:p>
    <w:p w:rsidRPr="00FD5E95" w:rsidR="00270DC7" w:rsidP="00270DC7" w:rsidRDefault="00270DC7" w14:paraId="2F8F0B4A" w14:textId="32BF865A">
      <w:pPr>
        <w:rPr>
          <w:rFonts w:cs="Arial"/>
          <w:b/>
          <w:bCs/>
          <w:color w:val="006C47"/>
          <w:sz w:val="32"/>
          <w:szCs w:val="28"/>
        </w:rPr>
      </w:pPr>
      <w:r w:rsidRPr="00FD5E95">
        <w:rPr>
          <w:rFonts w:cs="Arial"/>
          <w:b/>
          <w:bCs/>
          <w:color w:val="006C47"/>
          <w:sz w:val="32"/>
          <w:szCs w:val="28"/>
        </w:rPr>
        <w:t xml:space="preserve">Formative </w:t>
      </w:r>
      <w:r w:rsidRPr="00FD5E95" w:rsidR="000077EB">
        <w:rPr>
          <w:rFonts w:cs="Arial"/>
          <w:b/>
          <w:bCs/>
          <w:color w:val="006C47"/>
          <w:sz w:val="32"/>
          <w:szCs w:val="28"/>
        </w:rPr>
        <w:t>a</w:t>
      </w:r>
      <w:r w:rsidRPr="00FD5E95">
        <w:rPr>
          <w:rFonts w:cs="Arial"/>
          <w:b/>
          <w:bCs/>
          <w:color w:val="006C47"/>
          <w:sz w:val="32"/>
          <w:szCs w:val="28"/>
        </w:rPr>
        <w:t xml:space="preserve">ssessment </w:t>
      </w:r>
      <w:r w:rsidR="000077EB">
        <w:rPr>
          <w:rFonts w:cs="Arial"/>
          <w:b/>
          <w:bCs/>
          <w:color w:val="006C47"/>
          <w:sz w:val="32"/>
          <w:szCs w:val="28"/>
        </w:rPr>
        <w:t>one</w:t>
      </w:r>
      <w:r w:rsidRPr="00FD5E95" w:rsidR="000077EB">
        <w:rPr>
          <w:rFonts w:cs="Arial"/>
          <w:b/>
          <w:bCs/>
          <w:color w:val="006C47"/>
          <w:sz w:val="32"/>
          <w:szCs w:val="28"/>
        </w:rPr>
        <w:t xml:space="preserve"> </w:t>
      </w:r>
      <w:r w:rsidRPr="00FD5E95" w:rsidR="00FD5E95">
        <w:rPr>
          <w:rFonts w:cs="Arial"/>
          <w:b/>
          <w:bCs/>
          <w:color w:val="006C47"/>
          <w:sz w:val="32"/>
          <w:szCs w:val="28"/>
        </w:rPr>
        <w:t>(FA1)</w:t>
      </w:r>
      <w:r w:rsidRPr="00FD5E95">
        <w:rPr>
          <w:rFonts w:cs="Arial"/>
          <w:b/>
          <w:bCs/>
          <w:color w:val="006C47"/>
          <w:sz w:val="32"/>
          <w:szCs w:val="28"/>
        </w:rPr>
        <w:t xml:space="preserve"> </w:t>
      </w:r>
    </w:p>
    <w:p w:rsidRPr="00E25CB8" w:rsidR="00270DC7" w:rsidP="00270DC7" w:rsidRDefault="00A41798" w14:paraId="1DB0EDC7" w14:textId="1329BFF0">
      <w:pPr>
        <w:rPr>
          <w:rFonts w:cs="Arial"/>
          <w:b/>
          <w:bCs/>
          <w:sz w:val="28"/>
          <w:szCs w:val="24"/>
        </w:rPr>
      </w:pPr>
      <w:r>
        <w:rPr>
          <w:rFonts w:cs="Arial"/>
          <w:b/>
          <w:bCs/>
          <w:sz w:val="28"/>
        </w:rPr>
        <w:t xml:space="preserve">Links to: </w:t>
      </w:r>
      <w:r w:rsidR="000077EB">
        <w:rPr>
          <w:rFonts w:cs="Arial"/>
          <w:b/>
          <w:bCs/>
          <w:sz w:val="28"/>
        </w:rPr>
        <w:t>a</w:t>
      </w:r>
      <w:r>
        <w:rPr>
          <w:rFonts w:cs="Arial"/>
          <w:b/>
          <w:bCs/>
          <w:sz w:val="28"/>
        </w:rPr>
        <w:t xml:space="preserve">ssignment </w:t>
      </w:r>
      <w:r w:rsidR="000077EB">
        <w:rPr>
          <w:rFonts w:cs="Arial"/>
          <w:b/>
          <w:bCs/>
          <w:sz w:val="28"/>
        </w:rPr>
        <w:t>two –</w:t>
      </w:r>
      <w:r>
        <w:rPr>
          <w:rFonts w:cs="Arial"/>
          <w:b/>
          <w:bCs/>
          <w:sz w:val="28"/>
        </w:rPr>
        <w:t xml:space="preserve"> </w:t>
      </w:r>
      <w:r w:rsidRPr="00E25CB8" w:rsidR="000077EB">
        <w:rPr>
          <w:rFonts w:cs="Arial"/>
          <w:b/>
          <w:bCs/>
          <w:sz w:val="28"/>
        </w:rPr>
        <w:t>c</w:t>
      </w:r>
      <w:r w:rsidRPr="00E25CB8">
        <w:rPr>
          <w:rFonts w:cs="Arial"/>
          <w:b/>
          <w:bCs/>
          <w:sz w:val="28"/>
        </w:rPr>
        <w:t>are needs of children</w:t>
      </w:r>
      <w:r>
        <w:rPr>
          <w:rFonts w:cs="Arial"/>
          <w:b/>
          <w:bCs/>
          <w:sz w:val="28"/>
        </w:rPr>
        <w:t xml:space="preserve"> / </w:t>
      </w:r>
      <w:r w:rsidR="000077EB">
        <w:rPr>
          <w:rFonts w:cs="Arial"/>
          <w:b/>
          <w:bCs/>
          <w:sz w:val="28"/>
        </w:rPr>
        <w:t>p</w:t>
      </w:r>
      <w:r w:rsidRPr="00E25CB8">
        <w:rPr>
          <w:rFonts w:cs="Arial"/>
          <w:b/>
          <w:bCs/>
          <w:sz w:val="28"/>
        </w:rPr>
        <w:t>ractical</w:t>
      </w:r>
      <w:r w:rsidRPr="00914277">
        <w:rPr>
          <w:rFonts w:cs="Arial"/>
          <w:b/>
          <w:bCs/>
          <w:sz w:val="28"/>
        </w:rPr>
        <w:t xml:space="preserve"> </w:t>
      </w:r>
      <w:r w:rsidRPr="00E25CB8">
        <w:rPr>
          <w:rFonts w:cs="Arial"/>
          <w:b/>
          <w:bCs/>
          <w:sz w:val="28"/>
        </w:rPr>
        <w:t>skills</w:t>
      </w:r>
    </w:p>
    <w:p w:rsidRPr="009A0C4C" w:rsidR="00A41798" w:rsidP="5AC4137F" w:rsidRDefault="75E1A6EF" w14:paraId="53D9697A" w14:textId="3839FA77">
      <w:pPr>
        <w:rPr>
          <w:rFonts w:cs="Arial"/>
          <w:szCs w:val="24"/>
        </w:rPr>
      </w:pPr>
      <w:r w:rsidRPr="5AC4137F">
        <w:rPr>
          <w:rFonts w:cs="Arial"/>
          <w:b/>
          <w:bCs/>
        </w:rPr>
        <w:t xml:space="preserve">Early </w:t>
      </w:r>
      <w:r w:rsidRPr="5AC4137F" w:rsidR="3C5B2710">
        <w:rPr>
          <w:rFonts w:cs="Arial"/>
          <w:b/>
          <w:bCs/>
        </w:rPr>
        <w:t>y</w:t>
      </w:r>
      <w:r w:rsidRPr="5AC4137F">
        <w:rPr>
          <w:rFonts w:cs="Arial"/>
          <w:b/>
          <w:bCs/>
        </w:rPr>
        <w:t xml:space="preserve">ears </w:t>
      </w:r>
      <w:r w:rsidRPr="5AC4137F" w:rsidR="3C5B2710">
        <w:rPr>
          <w:rFonts w:cs="Arial"/>
          <w:b/>
          <w:bCs/>
        </w:rPr>
        <w:t>e</w:t>
      </w:r>
      <w:r w:rsidRPr="5AC4137F">
        <w:rPr>
          <w:rFonts w:cs="Arial"/>
          <w:b/>
          <w:bCs/>
        </w:rPr>
        <w:t xml:space="preserve">ducator </w:t>
      </w:r>
      <w:r w:rsidRPr="5AC4137F" w:rsidR="3C5B2710">
        <w:rPr>
          <w:rFonts w:cs="Arial"/>
          <w:b/>
          <w:bCs/>
        </w:rPr>
        <w:t>a</w:t>
      </w:r>
      <w:r w:rsidRPr="5AC4137F">
        <w:rPr>
          <w:rFonts w:cs="Arial"/>
          <w:b/>
          <w:bCs/>
        </w:rPr>
        <w:t xml:space="preserve">ssignment </w:t>
      </w:r>
      <w:r w:rsidRPr="5AC4137F" w:rsidR="3C5B2710">
        <w:rPr>
          <w:rFonts w:cs="Arial"/>
          <w:b/>
          <w:bCs/>
        </w:rPr>
        <w:t>two – t</w:t>
      </w:r>
      <w:r w:rsidRPr="5AC4137F">
        <w:rPr>
          <w:rFonts w:cs="Arial"/>
          <w:b/>
          <w:bCs/>
        </w:rPr>
        <w:t xml:space="preserve">utor </w:t>
      </w:r>
      <w:r w:rsidRPr="5AC4137F" w:rsidR="3C5B2710">
        <w:rPr>
          <w:rFonts w:cs="Arial"/>
          <w:b/>
          <w:bCs/>
        </w:rPr>
        <w:t>g</w:t>
      </w:r>
      <w:r w:rsidRPr="5AC4137F">
        <w:rPr>
          <w:rFonts w:cs="Arial"/>
          <w:b/>
          <w:bCs/>
        </w:rPr>
        <w:t>uidance:</w:t>
      </w:r>
      <w:r w:rsidRPr="5AC4137F">
        <w:rPr>
          <w:rFonts w:cs="Arial"/>
        </w:rPr>
        <w:t xml:space="preserve"> </w:t>
      </w:r>
      <w:r w:rsidRPr="5AC4137F" w:rsidR="3C5B2710">
        <w:rPr>
          <w:rFonts w:cs="Arial"/>
        </w:rPr>
        <w:t>c</w:t>
      </w:r>
      <w:r w:rsidRPr="5AC4137F" w:rsidR="37437FDE">
        <w:rPr>
          <w:rFonts w:cs="Arial"/>
        </w:rPr>
        <w:t xml:space="preserve">riteria </w:t>
      </w:r>
      <w:r w:rsidRPr="5AC4137F">
        <w:rPr>
          <w:rFonts w:cs="Arial"/>
        </w:rPr>
        <w:t>S2.12, S4.13, S4.24</w:t>
      </w:r>
    </w:p>
    <w:p w:rsidR="001609F0" w:rsidP="00270DC7" w:rsidRDefault="001609F0" w14:paraId="5D3A5A80" w14:textId="77777777">
      <w:pPr>
        <w:rPr>
          <w:rFonts w:cs="Arial"/>
          <w:i/>
          <w:iCs/>
        </w:rPr>
      </w:pPr>
    </w:p>
    <w:p w:rsidRPr="009E5B4A" w:rsidR="00EF79D8" w:rsidP="00270DC7" w:rsidRDefault="00270DC7" w14:paraId="75E08AE5" w14:textId="36F05914">
      <w:pPr>
        <w:rPr>
          <w:rFonts w:cs="Arial"/>
          <w:b/>
          <w:bCs/>
          <w:i/>
          <w:iCs/>
        </w:rPr>
      </w:pPr>
      <w:r w:rsidRPr="009E5B4A">
        <w:rPr>
          <w:rFonts w:cs="Arial"/>
          <w:b/>
          <w:bCs/>
          <w:i/>
          <w:iCs/>
        </w:rPr>
        <w:t>Rationale</w:t>
      </w:r>
    </w:p>
    <w:p w:rsidRPr="00FD54BE" w:rsidR="00270DC7" w:rsidP="5AC4137F" w:rsidRDefault="262ADF89" w14:paraId="0B9C98F9" w14:textId="644C4BCE">
      <w:pPr>
        <w:spacing w:line="259" w:lineRule="auto"/>
        <w:rPr>
          <w:rFonts w:cs="Arial"/>
          <w:szCs w:val="24"/>
        </w:rPr>
      </w:pPr>
      <w:r>
        <w:rPr>
          <w:noProof/>
        </w:rPr>
        <w:drawing>
          <wp:inline distT="0" distB="0" distL="0" distR="0" wp14:anchorId="16318194" wp14:editId="08B16638">
            <wp:extent cx="540000" cy="540000"/>
            <wp:effectExtent l="0" t="0" r="6350" b="0"/>
            <wp:docPr id="1" name="Picture 5"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5AC4137F" w:rsidR="4571EE6E">
        <w:rPr>
          <w:rFonts w:cs="Arial"/>
        </w:rPr>
        <w:t xml:space="preserve"> </w:t>
      </w:r>
      <w:r w:rsidRPr="5AC4137F" w:rsidR="35EE91E7">
        <w:rPr>
          <w:rFonts w:cs="Arial"/>
        </w:rPr>
        <w:t>Learners are required to carry out practical skills as they would in the early years setting.</w:t>
      </w:r>
      <w:r w:rsidRPr="5AC4137F" w:rsidR="0F2D3611">
        <w:rPr>
          <w:rFonts w:cs="Arial"/>
        </w:rPr>
        <w:t xml:space="preserve"> </w:t>
      </w:r>
      <w:r w:rsidRPr="5AC4137F" w:rsidR="35EE91E7">
        <w:rPr>
          <w:rFonts w:cs="Arial"/>
        </w:rPr>
        <w:t>Each task must be approached by the learner as if it were a real-life event. As the learners carry out each task, the course tutor will observe the skills demonstrated. Alternatively, this task can be assessed through peer observation, where</w:t>
      </w:r>
      <w:r w:rsidRPr="5AC4137F" w:rsidR="3C5B2710">
        <w:rPr>
          <w:rFonts w:cs="Arial"/>
        </w:rPr>
        <w:t>by</w:t>
      </w:r>
      <w:r w:rsidRPr="5AC4137F" w:rsidR="35EE91E7">
        <w:rPr>
          <w:rFonts w:cs="Arial"/>
        </w:rPr>
        <w:t xml:space="preserve"> learners can observe each other’s skills</w:t>
      </w:r>
      <w:r w:rsidRPr="5AC4137F" w:rsidR="3C5B2710">
        <w:rPr>
          <w:rFonts w:cs="Arial"/>
        </w:rPr>
        <w:t>,</w:t>
      </w:r>
      <w:r w:rsidRPr="5AC4137F" w:rsidR="35EE91E7">
        <w:rPr>
          <w:rFonts w:cs="Arial"/>
        </w:rPr>
        <w:t xml:space="preserve"> feedback on what they do well and </w:t>
      </w:r>
      <w:r w:rsidRPr="5AC4137F" w:rsidR="3C5B2710">
        <w:rPr>
          <w:rFonts w:cs="Arial"/>
        </w:rPr>
        <w:t>suggest</w:t>
      </w:r>
      <w:r w:rsidRPr="5AC4137F" w:rsidR="35EE91E7">
        <w:rPr>
          <w:rFonts w:cs="Arial"/>
        </w:rPr>
        <w:t xml:space="preserve"> areas for improvement. The practical skills to be demonstrated comprise:</w:t>
      </w:r>
    </w:p>
    <w:p w:rsidRPr="00FD54BE" w:rsidR="00270DC7" w:rsidP="00270DC7" w:rsidRDefault="00270DC7" w14:paraId="11A54CF2" w14:textId="77777777">
      <w:pPr>
        <w:rPr>
          <w:rFonts w:cs="Arial"/>
        </w:rPr>
      </w:pPr>
    </w:p>
    <w:p w:rsidRPr="000077EB" w:rsidR="00270DC7" w:rsidP="009A0C4C" w:rsidRDefault="000077EB" w14:paraId="0D859424" w14:textId="7F8499A5">
      <w:pPr>
        <w:pStyle w:val="ListParagraph"/>
        <w:numPr>
          <w:ilvl w:val="0"/>
          <w:numId w:val="27"/>
        </w:numPr>
        <w:rPr>
          <w:rFonts w:cs="Arial"/>
        </w:rPr>
      </w:pPr>
      <w:r>
        <w:rPr>
          <w:rFonts w:cs="Arial"/>
        </w:rPr>
        <w:t>n</w:t>
      </w:r>
      <w:r w:rsidRPr="000077EB" w:rsidR="00270DC7">
        <w:rPr>
          <w:rFonts w:cs="Arial"/>
        </w:rPr>
        <w:t>appy changing</w:t>
      </w:r>
      <w:r>
        <w:rPr>
          <w:rFonts w:cs="Arial"/>
        </w:rPr>
        <w:t xml:space="preserve"> (p</w:t>
      </w:r>
      <w:r w:rsidRPr="000077EB">
        <w:rPr>
          <w:rFonts w:cs="Arial"/>
        </w:rPr>
        <w:t xml:space="preserve">ractical skill </w:t>
      </w:r>
      <w:r>
        <w:rPr>
          <w:rFonts w:cs="Arial"/>
        </w:rPr>
        <w:t>one)</w:t>
      </w:r>
    </w:p>
    <w:p w:rsidRPr="000077EB" w:rsidR="00270DC7" w:rsidP="009A0C4C" w:rsidRDefault="000077EB" w14:paraId="5890F3B5" w14:textId="3DDB5FF3">
      <w:pPr>
        <w:pStyle w:val="ListParagraph"/>
        <w:numPr>
          <w:ilvl w:val="0"/>
          <w:numId w:val="27"/>
        </w:numPr>
        <w:rPr>
          <w:rFonts w:cs="Arial"/>
        </w:rPr>
      </w:pPr>
      <w:r>
        <w:rPr>
          <w:rFonts w:cs="Arial"/>
        </w:rPr>
        <w:t>t</w:t>
      </w:r>
      <w:r w:rsidRPr="000077EB" w:rsidR="00270DC7">
        <w:rPr>
          <w:rFonts w:cs="Arial"/>
        </w:rPr>
        <w:t>op</w:t>
      </w:r>
      <w:r>
        <w:rPr>
          <w:rFonts w:cs="Arial"/>
        </w:rPr>
        <w:t>ping</w:t>
      </w:r>
      <w:r w:rsidRPr="000077EB" w:rsidR="00270DC7">
        <w:rPr>
          <w:rFonts w:cs="Arial"/>
        </w:rPr>
        <w:t xml:space="preserve"> and tailing</w:t>
      </w:r>
      <w:r>
        <w:rPr>
          <w:rFonts w:cs="Arial"/>
        </w:rPr>
        <w:t xml:space="preserve"> (p</w:t>
      </w:r>
      <w:r w:rsidRPr="000077EB">
        <w:rPr>
          <w:rFonts w:cs="Arial"/>
        </w:rPr>
        <w:t xml:space="preserve">ractical skill </w:t>
      </w:r>
      <w:r>
        <w:rPr>
          <w:rFonts w:cs="Arial"/>
        </w:rPr>
        <w:t>two)</w:t>
      </w:r>
    </w:p>
    <w:p w:rsidRPr="000077EB" w:rsidR="00270DC7" w:rsidP="009A0C4C" w:rsidRDefault="00F401FB" w14:paraId="4BE23D4C" w14:textId="232065B4">
      <w:pPr>
        <w:pStyle w:val="ListParagraph"/>
        <w:numPr>
          <w:ilvl w:val="0"/>
          <w:numId w:val="27"/>
        </w:numPr>
        <w:rPr>
          <w:rFonts w:cs="Arial"/>
        </w:rPr>
      </w:pPr>
      <w:r>
        <w:rPr>
          <w:rFonts w:cs="Arial"/>
        </w:rPr>
        <w:t xml:space="preserve">making a bottle of </w:t>
      </w:r>
      <w:r w:rsidR="000077EB">
        <w:rPr>
          <w:rFonts w:cs="Arial"/>
        </w:rPr>
        <w:t>f</w:t>
      </w:r>
      <w:r w:rsidRPr="000077EB" w:rsidR="00270DC7">
        <w:rPr>
          <w:rFonts w:cs="Arial"/>
        </w:rPr>
        <w:t xml:space="preserve">ormula for a </w:t>
      </w:r>
      <w:r w:rsidR="000077EB">
        <w:rPr>
          <w:rFonts w:cs="Arial"/>
        </w:rPr>
        <w:t>three-</w:t>
      </w:r>
      <w:r w:rsidRPr="000077EB" w:rsidR="00270DC7">
        <w:rPr>
          <w:rFonts w:cs="Arial"/>
        </w:rPr>
        <w:t>month</w:t>
      </w:r>
      <w:r>
        <w:rPr>
          <w:rFonts w:cs="Arial"/>
        </w:rPr>
        <w:t>-</w:t>
      </w:r>
      <w:r w:rsidRPr="000077EB" w:rsidR="00270DC7">
        <w:rPr>
          <w:rFonts w:cs="Arial"/>
        </w:rPr>
        <w:t>old baby</w:t>
      </w:r>
      <w:r>
        <w:rPr>
          <w:rFonts w:cs="Arial"/>
        </w:rPr>
        <w:t xml:space="preserve"> (p</w:t>
      </w:r>
      <w:r w:rsidRPr="000077EB" w:rsidR="000077EB">
        <w:rPr>
          <w:rFonts w:cs="Arial"/>
        </w:rPr>
        <w:t xml:space="preserve">ractical skill </w:t>
      </w:r>
      <w:r>
        <w:rPr>
          <w:rFonts w:cs="Arial"/>
        </w:rPr>
        <w:t>three)</w:t>
      </w:r>
    </w:p>
    <w:p w:rsidR="00EF79D8" w:rsidP="00270DC7" w:rsidRDefault="00EF79D8" w14:paraId="10641C96" w14:textId="77777777">
      <w:pPr>
        <w:rPr>
          <w:rFonts w:cs="Arial"/>
        </w:rPr>
      </w:pPr>
    </w:p>
    <w:p w:rsidRPr="00665F35" w:rsidR="00EF79D8" w:rsidP="00270DC7" w:rsidRDefault="00270DC7" w14:paraId="500528E3" w14:textId="72D1700A">
      <w:pPr>
        <w:rPr>
          <w:rFonts w:cs="Arial"/>
          <w:b/>
          <w:bCs/>
          <w:i/>
          <w:iCs/>
        </w:rPr>
      </w:pPr>
      <w:r w:rsidRPr="00665F35">
        <w:rPr>
          <w:rFonts w:cs="Arial"/>
          <w:b/>
          <w:bCs/>
          <w:i/>
          <w:iCs/>
        </w:rPr>
        <w:t>Preparation</w:t>
      </w:r>
      <w:r w:rsidRPr="00665F35" w:rsidR="00B02984">
        <w:rPr>
          <w:rFonts w:cs="Arial"/>
          <w:b/>
          <w:bCs/>
          <w:i/>
          <w:iCs/>
        </w:rPr>
        <w:t xml:space="preserve"> </w:t>
      </w:r>
    </w:p>
    <w:p w:rsidRPr="00FD54BE" w:rsidR="00270DC7" w:rsidP="00270DC7" w:rsidRDefault="005B6017" w14:paraId="52FDE1D7" w14:textId="36A4195F">
      <w:pPr>
        <w:rPr>
          <w:rFonts w:cs="Arial"/>
        </w:rPr>
      </w:pPr>
      <w:r>
        <w:rPr>
          <w:rFonts w:cs="Arial"/>
          <w:noProof/>
        </w:rPr>
        <w:drawing>
          <wp:inline distT="0" distB="0" distL="0" distR="0" wp14:anchorId="60A51159" wp14:editId="62E8F1BA">
            <wp:extent cx="540000" cy="540000"/>
            <wp:effectExtent l="0" t="0" r="0" b="0"/>
            <wp:docPr id="10" name="Picture 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FD54BE" w:rsidR="00270DC7">
        <w:rPr>
          <w:rFonts w:cs="Arial"/>
        </w:rPr>
        <w:t xml:space="preserve">To implement </w:t>
      </w:r>
      <w:r w:rsidR="00AA5A9D">
        <w:rPr>
          <w:rFonts w:cs="Arial"/>
        </w:rPr>
        <w:t>FA1</w:t>
      </w:r>
      <w:r w:rsidRPr="00FD54BE" w:rsidR="00270DC7">
        <w:rPr>
          <w:rFonts w:cs="Arial"/>
        </w:rPr>
        <w:t>, the resources associated with each task</w:t>
      </w:r>
      <w:r w:rsidR="00DD1085">
        <w:rPr>
          <w:rFonts w:cs="Arial"/>
        </w:rPr>
        <w:t xml:space="preserve"> are required</w:t>
      </w:r>
      <w:r w:rsidRPr="00FD54BE" w:rsidR="00270DC7">
        <w:rPr>
          <w:rFonts w:cs="Arial"/>
        </w:rPr>
        <w:t>. Try to mirror the resources used in an early years setting as much as possible. Ensure learners have access to personal protective equipment as well as handwashing facilities (if practically possible).</w:t>
      </w:r>
    </w:p>
    <w:p w:rsidRPr="00FD54BE" w:rsidR="00270DC7" w:rsidP="00270DC7" w:rsidRDefault="00270DC7" w14:paraId="70CDD04A" w14:textId="77777777">
      <w:pPr>
        <w:rPr>
          <w:rFonts w:cs="Arial"/>
        </w:rPr>
      </w:pPr>
    </w:p>
    <w:p w:rsidRPr="00FD54BE" w:rsidR="00270DC7" w:rsidP="00270DC7" w:rsidRDefault="00270DC7" w14:paraId="22BCA943" w14:textId="77777777">
      <w:pPr>
        <w:rPr>
          <w:rFonts w:cs="Arial"/>
        </w:rPr>
      </w:pPr>
      <w:r w:rsidRPr="00FD54BE">
        <w:rPr>
          <w:rFonts w:cs="Arial"/>
        </w:rPr>
        <w:t>Set the classroom up with the resources in three different areas. Ensure plenty of room is available for learners to move around.</w:t>
      </w:r>
    </w:p>
    <w:p w:rsidRPr="00FD54BE" w:rsidR="00270DC7" w:rsidP="00270DC7" w:rsidRDefault="00270DC7" w14:paraId="3AB624EA" w14:textId="77777777">
      <w:pPr>
        <w:rPr>
          <w:rFonts w:cs="Arial"/>
        </w:rPr>
      </w:pPr>
    </w:p>
    <w:p w:rsidRPr="00FD54BE" w:rsidR="00270DC7" w:rsidP="00270DC7" w:rsidRDefault="00270DC7" w14:paraId="78B2F9F9" w14:textId="506E2D26">
      <w:pPr>
        <w:rPr>
          <w:rFonts w:cs="Arial"/>
        </w:rPr>
      </w:pPr>
      <w:r w:rsidRPr="00FD54BE">
        <w:rPr>
          <w:rFonts w:cs="Arial"/>
        </w:rPr>
        <w:t xml:space="preserve">Ensure </w:t>
      </w:r>
      <w:r w:rsidR="00A657C1">
        <w:rPr>
          <w:rFonts w:cs="Arial"/>
        </w:rPr>
        <w:t xml:space="preserve">that </w:t>
      </w:r>
      <w:r w:rsidRPr="00FD54BE">
        <w:rPr>
          <w:rFonts w:cs="Arial"/>
        </w:rPr>
        <w:t xml:space="preserve">learners understand that </w:t>
      </w:r>
      <w:r w:rsidR="00AA5A9D">
        <w:rPr>
          <w:rFonts w:cs="Arial"/>
        </w:rPr>
        <w:t>FA1</w:t>
      </w:r>
      <w:r w:rsidRPr="00FD54BE">
        <w:rPr>
          <w:rFonts w:cs="Arial"/>
        </w:rPr>
        <w:t xml:space="preserve"> is intended to be implemented as if it were a real-life event – therefore, their behaviours are also being observed. This can include how the learner handles the doll as if it were a real infant, how the learner interacts with the baby</w:t>
      </w:r>
      <w:r w:rsidR="00F401FB">
        <w:rPr>
          <w:rFonts w:cs="Arial"/>
        </w:rPr>
        <w:t xml:space="preserve"> and </w:t>
      </w:r>
      <w:r w:rsidRPr="00FD54BE">
        <w:rPr>
          <w:rFonts w:cs="Arial"/>
        </w:rPr>
        <w:t xml:space="preserve">how the learner follows hygienic practices. </w:t>
      </w:r>
    </w:p>
    <w:p w:rsidRPr="00FD54BE" w:rsidR="00270DC7" w:rsidP="00270DC7" w:rsidRDefault="00270DC7" w14:paraId="052CC4EA" w14:textId="77777777">
      <w:pPr>
        <w:rPr>
          <w:rFonts w:cs="Arial"/>
        </w:rPr>
      </w:pPr>
    </w:p>
    <w:p w:rsidRPr="00224FE2" w:rsidR="00EF79D8" w:rsidP="00270DC7" w:rsidRDefault="00270DC7" w14:paraId="47B8EA6E" w14:textId="3C87E93A">
      <w:pPr>
        <w:rPr>
          <w:rFonts w:cs="Arial"/>
        </w:rPr>
      </w:pPr>
      <w:r w:rsidRPr="00FD54BE">
        <w:rPr>
          <w:rFonts w:cs="Arial"/>
        </w:rPr>
        <w:t xml:space="preserve">The </w:t>
      </w:r>
      <w:r w:rsidR="00AA5A9D">
        <w:rPr>
          <w:rFonts w:cs="Arial"/>
        </w:rPr>
        <w:t>FA1</w:t>
      </w:r>
      <w:r w:rsidRPr="00FD54BE">
        <w:rPr>
          <w:rFonts w:cs="Arial"/>
        </w:rPr>
        <w:t xml:space="preserve"> template for learners </w:t>
      </w:r>
      <w:r w:rsidR="008B2882">
        <w:rPr>
          <w:rFonts w:cs="Arial"/>
        </w:rPr>
        <w:t>can</w:t>
      </w:r>
      <w:r w:rsidRPr="00FD54BE">
        <w:rPr>
          <w:rFonts w:cs="Arial"/>
        </w:rPr>
        <w:t xml:space="preserve"> be printed or </w:t>
      </w:r>
      <w:r w:rsidR="00DD1085">
        <w:rPr>
          <w:rFonts w:cs="Arial"/>
        </w:rPr>
        <w:t>they</w:t>
      </w:r>
      <w:r w:rsidRPr="00FD54BE">
        <w:rPr>
          <w:rFonts w:cs="Arial"/>
        </w:rPr>
        <w:t xml:space="preserve"> can</w:t>
      </w:r>
      <w:r w:rsidR="00DD1085">
        <w:rPr>
          <w:rFonts w:cs="Arial"/>
        </w:rPr>
        <w:t xml:space="preserve"> be</w:t>
      </w:r>
      <w:r w:rsidRPr="00FD54BE">
        <w:rPr>
          <w:rFonts w:cs="Arial"/>
        </w:rPr>
        <w:t xml:space="preserve"> use</w:t>
      </w:r>
      <w:r w:rsidR="00DD1085">
        <w:rPr>
          <w:rFonts w:cs="Arial"/>
        </w:rPr>
        <w:t>d</w:t>
      </w:r>
      <w:r w:rsidRPr="00FD54BE">
        <w:rPr>
          <w:rFonts w:cs="Arial"/>
        </w:rPr>
        <w:t xml:space="preserve"> on a digital device. </w:t>
      </w:r>
    </w:p>
    <w:p w:rsidRPr="00FD54BE" w:rsidR="00270DC7" w:rsidP="00270DC7" w:rsidRDefault="00270DC7" w14:paraId="7D7A28A2" w14:textId="77777777">
      <w:pPr>
        <w:rPr>
          <w:rFonts w:cs="Arial"/>
        </w:rPr>
      </w:pPr>
    </w:p>
    <w:p w:rsidRPr="00665F35" w:rsidR="008247B9" w:rsidP="00270DC7" w:rsidRDefault="00270DC7" w14:paraId="1663D07C" w14:textId="6B217435">
      <w:pPr>
        <w:rPr>
          <w:rFonts w:cs="Arial"/>
          <w:b/>
          <w:bCs/>
          <w:i/>
          <w:iCs/>
        </w:rPr>
      </w:pPr>
      <w:r w:rsidRPr="00665F35">
        <w:rPr>
          <w:rFonts w:cs="Arial"/>
          <w:b/>
          <w:bCs/>
          <w:i/>
          <w:iCs/>
        </w:rPr>
        <w:t>Possible extensions and adaptations</w:t>
      </w:r>
    </w:p>
    <w:p w:rsidRPr="00FD54BE" w:rsidR="00224FE2" w:rsidP="00224FE2" w:rsidRDefault="009E5B4A" w14:paraId="04C6D057" w14:textId="24A01B08">
      <w:pPr>
        <w:rPr>
          <w:rFonts w:cs="Arial"/>
        </w:rPr>
      </w:pPr>
      <w:r w:rsidR="009E5B4A">
        <w:drawing>
          <wp:inline wp14:editId="4882627E" wp14:anchorId="16B6EC7E">
            <wp:extent cx="540000" cy="540000"/>
            <wp:effectExtent l="0" t="0" r="0" b="6350"/>
            <wp:docPr id="11" name="Picture 7" descr="Icon&#10;&#10;Description automatically generated" title=""/>
            <wp:cNvGraphicFramePr>
              <a:graphicFrameLocks noChangeAspect="1"/>
            </wp:cNvGraphicFramePr>
            <a:graphic>
              <a:graphicData uri="http://schemas.openxmlformats.org/drawingml/2006/picture">
                <pic:pic>
                  <pic:nvPicPr>
                    <pic:cNvPr id="0" name="Picture 7"/>
                    <pic:cNvPicPr/>
                  </pic:nvPicPr>
                  <pic:blipFill>
                    <a:blip r:embed="Rfff61eb5cc0b4b4e">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00224FE2">
        <w:rPr>
          <w:rFonts w:cs="Arial"/>
        </w:rPr>
        <w:t xml:space="preserve">As mentioned previously, </w:t>
      </w:r>
      <w:r w:rsidRPr="766FB536" w:rsidR="00DD1085">
        <w:rPr>
          <w:rFonts w:cs="Arial"/>
        </w:rPr>
        <w:t xml:space="preserve">tutors </w:t>
      </w:r>
      <w:r w:rsidRPr="766FB536" w:rsidR="00224FE2">
        <w:rPr>
          <w:rFonts w:cs="Arial"/>
        </w:rPr>
        <w:t>may choose to implement FA1 as a peer assessment. To do this, learners</w:t>
      </w:r>
      <w:r w:rsidRPr="766FB536" w:rsidR="00DD1085">
        <w:rPr>
          <w:rFonts w:cs="Arial"/>
        </w:rPr>
        <w:t xml:space="preserve"> will need to be paired up</w:t>
      </w:r>
      <w:r w:rsidRPr="766FB536" w:rsidR="00224FE2">
        <w:rPr>
          <w:rFonts w:cs="Arial"/>
        </w:rPr>
        <w:t xml:space="preserve">. </w:t>
      </w:r>
      <w:r w:rsidRPr="766FB536" w:rsidR="00DD1085">
        <w:rPr>
          <w:rFonts w:cs="Arial"/>
        </w:rPr>
        <w:t>It will also be necessary</w:t>
      </w:r>
      <w:r w:rsidRPr="766FB536" w:rsidR="00224FE2">
        <w:rPr>
          <w:rFonts w:cs="Arial"/>
        </w:rPr>
        <w:t xml:space="preserve"> to fully establish the role of the learner who is observing and</w:t>
      </w:r>
      <w:r w:rsidRPr="766FB536" w:rsidR="00DD1085">
        <w:rPr>
          <w:rFonts w:cs="Arial"/>
        </w:rPr>
        <w:t xml:space="preserve"> that of</w:t>
      </w:r>
      <w:r w:rsidRPr="766FB536" w:rsidR="00224FE2">
        <w:rPr>
          <w:rFonts w:cs="Arial"/>
        </w:rPr>
        <w:t xml:space="preserve"> the learner who is carrying out the practical task.</w:t>
      </w:r>
    </w:p>
    <w:p w:rsidR="00A657C1" w:rsidP="00270DC7" w:rsidRDefault="00A657C1" w14:paraId="714F8206" w14:textId="77777777">
      <w:pPr>
        <w:rPr>
          <w:rFonts w:cs="Arial"/>
        </w:rPr>
      </w:pPr>
    </w:p>
    <w:p w:rsidRPr="00FD54BE" w:rsidR="00270DC7" w:rsidP="00270DC7" w:rsidRDefault="11D58BC7" w14:paraId="0CDFE81C" w14:textId="75717FD8">
      <w:pPr>
        <w:rPr>
          <w:rFonts w:cs="Arial"/>
        </w:rPr>
      </w:pPr>
      <w:r w:rsidRPr="5AC4137F">
        <w:rPr>
          <w:rFonts w:cs="Arial"/>
        </w:rPr>
        <w:t>FA1</w:t>
      </w:r>
      <w:r w:rsidRPr="5AC4137F" w:rsidR="4637A4EE">
        <w:rPr>
          <w:rFonts w:cs="Arial"/>
        </w:rPr>
        <w:t xml:space="preserve"> </w:t>
      </w:r>
      <w:r w:rsidRPr="5AC4137F" w:rsidR="35EE91E7">
        <w:rPr>
          <w:rFonts w:cs="Arial"/>
        </w:rPr>
        <w:t xml:space="preserve">can be extended by learners writing a reflective account detailing what they did during each practical skill, what went well and what they think they can do differently in the future. Learners could also use the feedback provided </w:t>
      </w:r>
      <w:r w:rsidRPr="5AC4137F" w:rsidR="099ED985">
        <w:rPr>
          <w:rFonts w:cs="Arial"/>
        </w:rPr>
        <w:t xml:space="preserve">by </w:t>
      </w:r>
      <w:r w:rsidRPr="5AC4137F" w:rsidR="35EE91E7">
        <w:rPr>
          <w:rFonts w:cs="Arial"/>
        </w:rPr>
        <w:t xml:space="preserve">the tutor (or peer) to create an action plan on how to improve their practical skills. </w:t>
      </w:r>
      <w:r w:rsidRPr="5AC4137F" w:rsidR="099ED985">
        <w:rPr>
          <w:rFonts w:cs="Arial"/>
        </w:rPr>
        <w:t xml:space="preserve">Tutors </w:t>
      </w:r>
      <w:r w:rsidRPr="5AC4137F" w:rsidR="35EE91E7">
        <w:rPr>
          <w:rFonts w:cs="Arial"/>
        </w:rPr>
        <w:t xml:space="preserve">could also provide learners with a real work product in the form of a risk assessment and ask learners to carry out a risk assessment on the changing facilities and area. </w:t>
      </w:r>
    </w:p>
    <w:p w:rsidRPr="00FD54BE" w:rsidR="00270DC7" w:rsidP="00270DC7" w:rsidRDefault="00270DC7" w14:paraId="04D83E5C" w14:textId="77777777">
      <w:pPr>
        <w:rPr>
          <w:rFonts w:cs="Arial"/>
        </w:rPr>
      </w:pPr>
    </w:p>
    <w:p w:rsidRPr="00FD54BE" w:rsidR="00270DC7" w:rsidP="00270DC7" w:rsidRDefault="008B2882" w14:paraId="76DD0E22" w14:textId="5F8B60FE">
      <w:pPr>
        <w:rPr>
          <w:rFonts w:cs="Arial"/>
        </w:rPr>
      </w:pPr>
      <w:r>
        <w:rPr>
          <w:rFonts w:cs="Arial"/>
        </w:rPr>
        <w:t xml:space="preserve">FA1 </w:t>
      </w:r>
      <w:r w:rsidRPr="00FD54BE" w:rsidR="00270DC7">
        <w:rPr>
          <w:rFonts w:cs="Arial"/>
        </w:rPr>
        <w:t xml:space="preserve">can be adapted to suit the individual needs of learners as </w:t>
      </w:r>
      <w:r w:rsidR="007E0EAE">
        <w:rPr>
          <w:rFonts w:cs="Arial"/>
        </w:rPr>
        <w:t>appropriate.</w:t>
      </w:r>
    </w:p>
    <w:p w:rsidR="00270DC7" w:rsidP="00270DC7" w:rsidRDefault="00270DC7" w14:paraId="19742FD5" w14:textId="77777777">
      <w:pPr>
        <w:rPr>
          <w:rFonts w:cs="Arial"/>
          <w:color w:val="7030A0"/>
        </w:rPr>
      </w:pPr>
    </w:p>
    <w:p w:rsidR="008247B9" w:rsidP="00270DC7" w:rsidRDefault="008247B9" w14:paraId="0DD1CD3A" w14:textId="77777777">
      <w:pPr>
        <w:rPr>
          <w:rFonts w:cs="Arial"/>
          <w:color w:val="7030A0"/>
        </w:rPr>
      </w:pPr>
    </w:p>
    <w:p w:rsidR="006C6F05" w:rsidP="00270DC7" w:rsidRDefault="006C6F05" w14:paraId="1A99D240" w14:textId="77777777">
      <w:pPr>
        <w:rPr>
          <w:rFonts w:cs="Arial"/>
          <w:color w:val="7030A0"/>
        </w:rPr>
      </w:pPr>
    </w:p>
    <w:p w:rsidRPr="00FD54BE" w:rsidR="008247B9" w:rsidP="00270DC7" w:rsidRDefault="008247B9" w14:paraId="581D9C3D" w14:textId="77777777">
      <w:pPr>
        <w:rPr>
          <w:rFonts w:cs="Arial"/>
          <w:color w:val="7030A0"/>
        </w:rPr>
      </w:pPr>
    </w:p>
    <w:p w:rsidR="007010BC" w:rsidRDefault="007010BC" w14:paraId="6C1406D7" w14:textId="77777777">
      <w:pPr>
        <w:rPr>
          <w:rFonts w:cs="Arial"/>
          <w:b/>
          <w:bCs/>
          <w:color w:val="006C47"/>
          <w:sz w:val="32"/>
          <w:szCs w:val="28"/>
        </w:rPr>
      </w:pPr>
      <w:bookmarkStart w:name="_Hlk104493018" w:id="0"/>
      <w:r>
        <w:rPr>
          <w:rFonts w:cs="Arial"/>
          <w:b/>
          <w:bCs/>
          <w:color w:val="006C47"/>
          <w:sz w:val="32"/>
          <w:szCs w:val="28"/>
        </w:rPr>
        <w:br w:type="page"/>
      </w:r>
    </w:p>
    <w:p w:rsidRPr="00FD5E95" w:rsidR="00FD5E95" w:rsidP="00FD5E95" w:rsidRDefault="00FD5E95" w14:paraId="430868B2" w14:textId="177A969D">
      <w:pPr>
        <w:rPr>
          <w:rFonts w:cs="Arial"/>
          <w:b/>
          <w:bCs/>
          <w:color w:val="006C47"/>
          <w:sz w:val="32"/>
          <w:szCs w:val="28"/>
        </w:rPr>
      </w:pPr>
      <w:r w:rsidRPr="00FD5E95">
        <w:rPr>
          <w:rFonts w:cs="Arial"/>
          <w:b/>
          <w:bCs/>
          <w:color w:val="006C47"/>
          <w:sz w:val="32"/>
          <w:szCs w:val="28"/>
        </w:rPr>
        <w:t xml:space="preserve">Formative </w:t>
      </w:r>
      <w:r w:rsidRPr="00FD5E95" w:rsidR="001F5926">
        <w:rPr>
          <w:rFonts w:cs="Arial"/>
          <w:b/>
          <w:bCs/>
          <w:color w:val="006C47"/>
          <w:sz w:val="32"/>
          <w:szCs w:val="28"/>
        </w:rPr>
        <w:t>a</w:t>
      </w:r>
      <w:r w:rsidRPr="00FD5E95">
        <w:rPr>
          <w:rFonts w:cs="Arial"/>
          <w:b/>
          <w:bCs/>
          <w:color w:val="006C47"/>
          <w:sz w:val="32"/>
          <w:szCs w:val="28"/>
        </w:rPr>
        <w:t xml:space="preserve">ssessment </w:t>
      </w:r>
      <w:r w:rsidR="001F5926">
        <w:rPr>
          <w:rFonts w:cs="Arial"/>
          <w:b/>
          <w:bCs/>
          <w:color w:val="006C47"/>
          <w:sz w:val="32"/>
          <w:szCs w:val="28"/>
        </w:rPr>
        <w:t>two</w:t>
      </w:r>
      <w:r w:rsidRPr="00FD5E95" w:rsidR="001F5926">
        <w:rPr>
          <w:rFonts w:cs="Arial"/>
          <w:b/>
          <w:bCs/>
          <w:color w:val="006C47"/>
          <w:sz w:val="32"/>
          <w:szCs w:val="28"/>
        </w:rPr>
        <w:t xml:space="preserve"> </w:t>
      </w:r>
      <w:r w:rsidRPr="00FD5E95">
        <w:rPr>
          <w:rFonts w:cs="Arial"/>
          <w:b/>
          <w:bCs/>
          <w:color w:val="006C47"/>
          <w:sz w:val="32"/>
          <w:szCs w:val="28"/>
        </w:rPr>
        <w:t>(FA</w:t>
      </w:r>
      <w:r w:rsidR="004F3FF8">
        <w:rPr>
          <w:rFonts w:cs="Arial"/>
          <w:b/>
          <w:bCs/>
          <w:color w:val="006C47"/>
          <w:sz w:val="32"/>
          <w:szCs w:val="28"/>
        </w:rPr>
        <w:t>2</w:t>
      </w:r>
      <w:r w:rsidRPr="00FD5E95">
        <w:rPr>
          <w:rFonts w:cs="Arial"/>
          <w:b/>
          <w:bCs/>
          <w:color w:val="006C47"/>
          <w:sz w:val="32"/>
          <w:szCs w:val="28"/>
        </w:rPr>
        <w:t xml:space="preserve">) – </w:t>
      </w:r>
      <w:r w:rsidRPr="00FD5E95" w:rsidR="001F5926">
        <w:rPr>
          <w:rFonts w:cs="Arial"/>
          <w:b/>
          <w:bCs/>
          <w:color w:val="006C47"/>
          <w:sz w:val="32"/>
          <w:szCs w:val="28"/>
        </w:rPr>
        <w:t>c</w:t>
      </w:r>
      <w:r w:rsidRPr="00FD5E95">
        <w:rPr>
          <w:rFonts w:cs="Arial"/>
          <w:b/>
          <w:bCs/>
          <w:color w:val="006C47"/>
          <w:sz w:val="32"/>
          <w:szCs w:val="28"/>
        </w:rPr>
        <w:t>are needs of children</w:t>
      </w:r>
    </w:p>
    <w:p w:rsidRPr="00A41798" w:rsidR="00270DC7" w:rsidP="00270DC7" w:rsidRDefault="00A41798" w14:paraId="195BAD10" w14:textId="322B3388">
      <w:pPr>
        <w:rPr>
          <w:rFonts w:cs="Arial"/>
          <w:b/>
          <w:bCs/>
          <w:sz w:val="28"/>
          <w:szCs w:val="24"/>
        </w:rPr>
      </w:pPr>
      <w:r>
        <w:rPr>
          <w:rFonts w:cs="Arial"/>
          <w:b/>
          <w:bCs/>
          <w:sz w:val="28"/>
        </w:rPr>
        <w:t xml:space="preserve">Links to: </w:t>
      </w:r>
      <w:r w:rsidR="001F5926">
        <w:rPr>
          <w:rFonts w:cs="Arial"/>
          <w:b/>
          <w:bCs/>
          <w:sz w:val="28"/>
        </w:rPr>
        <w:t>a</w:t>
      </w:r>
      <w:r>
        <w:rPr>
          <w:rFonts w:cs="Arial"/>
          <w:b/>
          <w:bCs/>
          <w:sz w:val="28"/>
        </w:rPr>
        <w:t xml:space="preserve">ssignment </w:t>
      </w:r>
      <w:r w:rsidR="001F5926">
        <w:rPr>
          <w:rFonts w:cs="Arial"/>
          <w:b/>
          <w:bCs/>
          <w:sz w:val="28"/>
        </w:rPr>
        <w:t>two –</w:t>
      </w:r>
      <w:r>
        <w:rPr>
          <w:rFonts w:cs="Arial"/>
          <w:b/>
          <w:bCs/>
          <w:sz w:val="28"/>
        </w:rPr>
        <w:t xml:space="preserve"> </w:t>
      </w:r>
      <w:r w:rsidRPr="00E25CB8" w:rsidR="001F5926">
        <w:rPr>
          <w:rFonts w:cs="Arial"/>
          <w:b/>
          <w:bCs/>
          <w:sz w:val="28"/>
        </w:rPr>
        <w:t>c</w:t>
      </w:r>
      <w:r w:rsidRPr="00E25CB8">
        <w:rPr>
          <w:rFonts w:cs="Arial"/>
          <w:b/>
          <w:bCs/>
          <w:sz w:val="28"/>
        </w:rPr>
        <w:t>are needs of children</w:t>
      </w:r>
      <w:r>
        <w:rPr>
          <w:rFonts w:cs="Arial"/>
          <w:b/>
          <w:bCs/>
          <w:sz w:val="28"/>
        </w:rPr>
        <w:t xml:space="preserve"> / </w:t>
      </w:r>
      <w:r w:rsidR="001F5926">
        <w:rPr>
          <w:rFonts w:cs="Arial"/>
          <w:b/>
          <w:bCs/>
          <w:sz w:val="28"/>
          <w:szCs w:val="24"/>
        </w:rPr>
        <w:t>p</w:t>
      </w:r>
      <w:r w:rsidRPr="00E25CB8" w:rsidR="00270DC7">
        <w:rPr>
          <w:rFonts w:cs="Arial"/>
          <w:b/>
          <w:bCs/>
          <w:sz w:val="28"/>
          <w:szCs w:val="24"/>
        </w:rPr>
        <w:t>artnership working and digital skills</w:t>
      </w:r>
    </w:p>
    <w:bookmarkEnd w:id="0"/>
    <w:p w:rsidRPr="00FD54BE" w:rsidR="00270DC7" w:rsidP="00270DC7" w:rsidRDefault="001609F0" w14:paraId="6D0AF881" w14:textId="3EF6CAB9">
      <w:pPr>
        <w:rPr>
          <w:rFonts w:cs="Arial"/>
        </w:rPr>
      </w:pPr>
      <w:r w:rsidRPr="009A0C4C">
        <w:rPr>
          <w:rFonts w:cs="Arial"/>
          <w:b/>
          <w:bCs/>
        </w:rPr>
        <w:t xml:space="preserve">Early </w:t>
      </w:r>
      <w:r w:rsidRPr="001F5926" w:rsidR="001F5926">
        <w:rPr>
          <w:rFonts w:cs="Arial"/>
          <w:b/>
          <w:bCs/>
        </w:rPr>
        <w:t>y</w:t>
      </w:r>
      <w:r w:rsidRPr="009A0C4C">
        <w:rPr>
          <w:rFonts w:cs="Arial"/>
          <w:b/>
          <w:bCs/>
        </w:rPr>
        <w:t xml:space="preserve">ears </w:t>
      </w:r>
      <w:r w:rsidRPr="001F5926" w:rsidR="001F5926">
        <w:rPr>
          <w:rFonts w:cs="Arial"/>
          <w:b/>
          <w:bCs/>
        </w:rPr>
        <w:t>e</w:t>
      </w:r>
      <w:r w:rsidRPr="009A0C4C">
        <w:rPr>
          <w:rFonts w:cs="Arial"/>
          <w:b/>
          <w:bCs/>
        </w:rPr>
        <w:t xml:space="preserve">ducator </w:t>
      </w:r>
      <w:r w:rsidRPr="001F5926" w:rsidR="001F5926">
        <w:rPr>
          <w:rFonts w:cs="Arial"/>
          <w:b/>
          <w:bCs/>
        </w:rPr>
        <w:t>a</w:t>
      </w:r>
      <w:r w:rsidRPr="009A0C4C">
        <w:rPr>
          <w:rFonts w:cs="Arial"/>
          <w:b/>
          <w:bCs/>
        </w:rPr>
        <w:t xml:space="preserve">ssignment </w:t>
      </w:r>
      <w:r w:rsidR="001F5926">
        <w:rPr>
          <w:rFonts w:cs="Arial"/>
          <w:b/>
          <w:bCs/>
        </w:rPr>
        <w:t>two –</w:t>
      </w:r>
      <w:r w:rsidRPr="009A0C4C" w:rsidR="001F5926">
        <w:rPr>
          <w:rFonts w:cs="Arial"/>
          <w:b/>
          <w:bCs/>
        </w:rPr>
        <w:t xml:space="preserve"> </w:t>
      </w:r>
      <w:r w:rsidRPr="001F5926" w:rsidR="001F5926">
        <w:rPr>
          <w:rFonts w:cs="Arial"/>
          <w:b/>
          <w:bCs/>
        </w:rPr>
        <w:t>t</w:t>
      </w:r>
      <w:r w:rsidRPr="009A0C4C">
        <w:rPr>
          <w:rFonts w:cs="Arial"/>
          <w:b/>
          <w:bCs/>
        </w:rPr>
        <w:t xml:space="preserve">utor </w:t>
      </w:r>
      <w:r w:rsidRPr="001F5926" w:rsidR="001F5926">
        <w:rPr>
          <w:rFonts w:cs="Arial"/>
          <w:b/>
          <w:bCs/>
        </w:rPr>
        <w:t>g</w:t>
      </w:r>
      <w:r w:rsidRPr="009A0C4C">
        <w:rPr>
          <w:rFonts w:cs="Arial"/>
          <w:b/>
          <w:bCs/>
        </w:rPr>
        <w:t xml:space="preserve">uidance: </w:t>
      </w:r>
      <w:r w:rsidR="001F5926">
        <w:rPr>
          <w:rFonts w:cs="Arial"/>
        </w:rPr>
        <w:t>c</w:t>
      </w:r>
      <w:r w:rsidRPr="00AD4ABE" w:rsidR="00AD4ABE">
        <w:rPr>
          <w:rFonts w:cs="Arial"/>
        </w:rPr>
        <w:t>riteri</w:t>
      </w:r>
      <w:r w:rsidR="001F5926">
        <w:rPr>
          <w:rFonts w:cs="Arial"/>
        </w:rPr>
        <w:t>on</w:t>
      </w:r>
      <w:r w:rsidR="00AD4ABE">
        <w:rPr>
          <w:rFonts w:cs="Arial"/>
          <w:b/>
          <w:bCs/>
          <w:i/>
          <w:iCs/>
        </w:rPr>
        <w:t xml:space="preserve"> </w:t>
      </w:r>
      <w:r w:rsidRPr="00FD54BE">
        <w:rPr>
          <w:rFonts w:cs="Arial"/>
        </w:rPr>
        <w:t>S5.9</w:t>
      </w:r>
    </w:p>
    <w:p w:rsidR="001609F0" w:rsidP="00270DC7" w:rsidRDefault="001609F0" w14:paraId="74112C98" w14:textId="77777777">
      <w:pPr>
        <w:rPr>
          <w:rFonts w:cs="Arial"/>
          <w:i/>
          <w:iCs/>
        </w:rPr>
      </w:pPr>
    </w:p>
    <w:p w:rsidRPr="00B66CDC" w:rsidR="00B66CDC" w:rsidP="00270DC7" w:rsidRDefault="00270DC7" w14:paraId="34D1F729" w14:textId="27D4C8F2">
      <w:pPr>
        <w:rPr>
          <w:rFonts w:cs="Arial"/>
          <w:b/>
          <w:bCs/>
          <w:i/>
          <w:iCs/>
        </w:rPr>
      </w:pPr>
      <w:r w:rsidRPr="00775D13">
        <w:rPr>
          <w:rFonts w:cs="Arial"/>
          <w:b/>
          <w:bCs/>
          <w:i/>
          <w:iCs/>
        </w:rPr>
        <w:t>Rationale</w:t>
      </w:r>
    </w:p>
    <w:p w:rsidR="00573FE7" w:rsidP="00270DC7" w:rsidRDefault="00B66CDC" w14:paraId="608E956E" w14:textId="11C9CCF5">
      <w:pPr>
        <w:rPr>
          <w:rFonts w:cs="Arial"/>
        </w:rPr>
      </w:pPr>
      <w:r>
        <w:rPr>
          <w:rFonts w:cs="Arial"/>
          <w:i/>
          <w:iCs/>
          <w:noProof/>
        </w:rPr>
        <w:drawing>
          <wp:inline distT="0" distB="0" distL="0" distR="0" wp14:anchorId="7B9F7301" wp14:editId="2F0BDEE2">
            <wp:extent cx="540000" cy="540000"/>
            <wp:effectExtent l="0" t="0" r="6350" b="0"/>
            <wp:docPr id="17" name="Picture 8"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FD54BE" w:rsidR="00270DC7">
        <w:rPr>
          <w:rFonts w:cs="Arial"/>
        </w:rPr>
        <w:t xml:space="preserve">It is important that learners </w:t>
      </w:r>
      <w:r w:rsidR="001F5926">
        <w:rPr>
          <w:rFonts w:cs="Arial"/>
        </w:rPr>
        <w:t>are able to</w:t>
      </w:r>
      <w:r w:rsidRPr="00FD54BE" w:rsidR="001F5926">
        <w:rPr>
          <w:rFonts w:cs="Arial"/>
        </w:rPr>
        <w:t xml:space="preserve"> </w:t>
      </w:r>
      <w:r w:rsidRPr="00FD54BE" w:rsidR="00270DC7">
        <w:rPr>
          <w:rFonts w:cs="Arial"/>
        </w:rPr>
        <w:t>provide informative, impartial advice and guidance to parents/carers. F</w:t>
      </w:r>
      <w:r w:rsidR="008247B9">
        <w:rPr>
          <w:rFonts w:cs="Arial"/>
        </w:rPr>
        <w:t>A</w:t>
      </w:r>
      <w:r w:rsidRPr="00FD54BE" w:rsidR="00270DC7">
        <w:rPr>
          <w:rFonts w:cs="Arial"/>
        </w:rPr>
        <w:t xml:space="preserve">2 is designed to provide learners with the opportunity to consider their language and approach when working in partnership with parents/carers. It </w:t>
      </w:r>
      <w:r w:rsidR="003045F1">
        <w:rPr>
          <w:rFonts w:cs="Arial"/>
        </w:rPr>
        <w:t>should</w:t>
      </w:r>
      <w:r w:rsidRPr="00FD54BE" w:rsidR="00270DC7">
        <w:rPr>
          <w:rFonts w:cs="Arial"/>
        </w:rPr>
        <w:t xml:space="preserve"> encourage learners to understand the importance of keeping their knowledge and skills up to date</w:t>
      </w:r>
      <w:r w:rsidR="001F5926">
        <w:rPr>
          <w:rFonts w:cs="Arial"/>
        </w:rPr>
        <w:t>,</w:t>
      </w:r>
      <w:r w:rsidRPr="00FD54BE" w:rsidR="00270DC7">
        <w:rPr>
          <w:rFonts w:cs="Arial"/>
        </w:rPr>
        <w:t xml:space="preserve"> </w:t>
      </w:r>
      <w:r w:rsidRPr="00FD54BE" w:rsidR="001F5926">
        <w:rPr>
          <w:rFonts w:cs="Arial"/>
        </w:rPr>
        <w:t>as advice and guidance changes</w:t>
      </w:r>
      <w:r w:rsidR="001F5926">
        <w:rPr>
          <w:rFonts w:cs="Arial"/>
        </w:rPr>
        <w:t>,</w:t>
      </w:r>
      <w:r w:rsidRPr="00FD54BE" w:rsidR="001F5926">
        <w:rPr>
          <w:rFonts w:cs="Arial"/>
        </w:rPr>
        <w:t xml:space="preserve"> </w:t>
      </w:r>
      <w:r w:rsidRPr="00FD54BE" w:rsidR="00270DC7">
        <w:rPr>
          <w:rFonts w:cs="Arial"/>
        </w:rPr>
        <w:t xml:space="preserve">through regular continuous professional development. </w:t>
      </w:r>
    </w:p>
    <w:p w:rsidR="00573FE7" w:rsidP="00270DC7" w:rsidRDefault="00573FE7" w14:paraId="12A9B701" w14:textId="77777777">
      <w:pPr>
        <w:rPr>
          <w:rFonts w:cs="Arial"/>
        </w:rPr>
      </w:pPr>
    </w:p>
    <w:p w:rsidRPr="00FD54BE" w:rsidR="00270DC7" w:rsidP="00270DC7" w:rsidRDefault="00270DC7" w14:paraId="0057BFFB" w14:textId="7A5FFCE5">
      <w:pPr>
        <w:rPr>
          <w:rFonts w:cs="Arial"/>
        </w:rPr>
      </w:pPr>
      <w:r w:rsidRPr="00FD54BE">
        <w:rPr>
          <w:rFonts w:cs="Arial"/>
        </w:rPr>
        <w:t xml:space="preserve">Learners </w:t>
      </w:r>
      <w:r w:rsidR="005327A7">
        <w:rPr>
          <w:rFonts w:cs="Arial"/>
        </w:rPr>
        <w:t>should</w:t>
      </w:r>
      <w:r w:rsidRPr="00FD54BE">
        <w:rPr>
          <w:rFonts w:cs="Arial"/>
        </w:rPr>
        <w:t xml:space="preserve"> work independently</w:t>
      </w:r>
      <w:r w:rsidR="001F5926">
        <w:rPr>
          <w:rFonts w:cs="Arial"/>
        </w:rPr>
        <w:t xml:space="preserve"> and</w:t>
      </w:r>
      <w:r w:rsidRPr="00FD54BE">
        <w:rPr>
          <w:rFonts w:cs="Arial"/>
        </w:rPr>
        <w:t xml:space="preserve"> read the case study provided to create a</w:t>
      </w:r>
      <w:r w:rsidR="008872D7">
        <w:rPr>
          <w:rFonts w:cs="Arial"/>
        </w:rPr>
        <w:t>n information</w:t>
      </w:r>
      <w:r w:rsidRPr="00FD54BE">
        <w:rPr>
          <w:rFonts w:cs="Arial"/>
        </w:rPr>
        <w:t xml:space="preserve"> booklet to share with parents/carers. A list of topics is provided which must be included in the booklet.</w:t>
      </w:r>
    </w:p>
    <w:p w:rsidRPr="00FD54BE" w:rsidR="00270DC7" w:rsidP="00270DC7" w:rsidRDefault="00270DC7" w14:paraId="4F2CAB56" w14:textId="77777777">
      <w:pPr>
        <w:rPr>
          <w:rFonts w:cs="Arial"/>
        </w:rPr>
      </w:pPr>
    </w:p>
    <w:p w:rsidRPr="00C03159" w:rsidR="008247B9" w:rsidP="00270DC7" w:rsidRDefault="00270DC7" w14:paraId="4F185A01" w14:textId="669929A5">
      <w:pPr>
        <w:rPr>
          <w:rFonts w:cs="Arial"/>
          <w:b/>
          <w:bCs/>
          <w:i/>
          <w:iCs/>
        </w:rPr>
      </w:pPr>
      <w:r w:rsidRPr="00775D13">
        <w:rPr>
          <w:rFonts w:cs="Arial"/>
          <w:b/>
          <w:bCs/>
          <w:i/>
          <w:iCs/>
        </w:rPr>
        <w:t>Preparation</w:t>
      </w:r>
    </w:p>
    <w:p w:rsidRPr="00FD54BE" w:rsidR="00270DC7" w:rsidP="00270DC7" w:rsidRDefault="00C03159" w14:paraId="7EE5AD78" w14:textId="75DCAC19">
      <w:pPr>
        <w:rPr>
          <w:rFonts w:cs="Arial"/>
        </w:rPr>
      </w:pPr>
      <w:r>
        <w:rPr>
          <w:noProof/>
        </w:rPr>
        <w:drawing>
          <wp:inline distT="0" distB="0" distL="0" distR="0" wp14:anchorId="22A9CBF2" wp14:editId="17F36CEF">
            <wp:extent cx="540000" cy="540000"/>
            <wp:effectExtent l="0" t="0" r="0" b="0"/>
            <wp:docPr id="21"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175B3EA2" w:rsidR="00AD4ABE">
        <w:rPr>
          <w:rFonts w:cs="Arial"/>
        </w:rPr>
        <w:t>FA</w:t>
      </w:r>
      <w:r w:rsidRPr="175B3EA2" w:rsidR="00270DC7">
        <w:rPr>
          <w:rFonts w:cs="Arial"/>
        </w:rPr>
        <w:t xml:space="preserve">2 is designed to embed digital skills. It provides an opportunity for learners to plan, design and create a product which is </w:t>
      </w:r>
      <w:r w:rsidRPr="175B3EA2" w:rsidR="001F5926">
        <w:rPr>
          <w:rFonts w:cs="Arial"/>
        </w:rPr>
        <w:t>of sufficient quality</w:t>
      </w:r>
      <w:r w:rsidRPr="175B3EA2" w:rsidR="00270DC7">
        <w:rPr>
          <w:rFonts w:cs="Arial"/>
        </w:rPr>
        <w:t xml:space="preserve"> to be shared with </w:t>
      </w:r>
      <w:r w:rsidRPr="175B3EA2" w:rsidR="001F5926">
        <w:rPr>
          <w:rFonts w:cs="Arial"/>
        </w:rPr>
        <w:t xml:space="preserve">the </w:t>
      </w:r>
      <w:r w:rsidRPr="175B3EA2" w:rsidR="00270DC7">
        <w:rPr>
          <w:rFonts w:cs="Arial"/>
        </w:rPr>
        <w:t xml:space="preserve">parents/carers </w:t>
      </w:r>
      <w:r w:rsidRPr="175B3EA2" w:rsidR="001F5926">
        <w:rPr>
          <w:rFonts w:cs="Arial"/>
        </w:rPr>
        <w:t>at</w:t>
      </w:r>
      <w:r w:rsidRPr="175B3EA2" w:rsidR="00270DC7">
        <w:rPr>
          <w:rFonts w:cs="Arial"/>
        </w:rPr>
        <w:t xml:space="preserve"> their work placement. </w:t>
      </w:r>
      <w:r w:rsidRPr="175B3EA2" w:rsidR="001F5926">
        <w:rPr>
          <w:rFonts w:cs="Arial"/>
        </w:rPr>
        <w:t>Each l</w:t>
      </w:r>
      <w:r w:rsidRPr="175B3EA2" w:rsidR="00270DC7">
        <w:rPr>
          <w:rFonts w:cs="Arial"/>
        </w:rPr>
        <w:t xml:space="preserve">earner will need access to a laptop/computer which has </w:t>
      </w:r>
      <w:r w:rsidRPr="175B3EA2" w:rsidR="001F5926">
        <w:rPr>
          <w:rFonts w:cs="Arial"/>
        </w:rPr>
        <w:t xml:space="preserve">the necessary </w:t>
      </w:r>
      <w:r w:rsidRPr="175B3EA2" w:rsidR="00270DC7">
        <w:rPr>
          <w:rFonts w:cs="Arial"/>
        </w:rPr>
        <w:t>software available to create a</w:t>
      </w:r>
      <w:r w:rsidRPr="175B3EA2" w:rsidR="001F5926">
        <w:rPr>
          <w:rFonts w:cs="Arial"/>
        </w:rPr>
        <w:t xml:space="preserve">n information </w:t>
      </w:r>
      <w:r w:rsidRPr="175B3EA2" w:rsidR="00270DC7">
        <w:rPr>
          <w:rFonts w:cs="Arial"/>
        </w:rPr>
        <w:t>booklet</w:t>
      </w:r>
      <w:r w:rsidRPr="175B3EA2" w:rsidR="001F5926">
        <w:rPr>
          <w:rFonts w:cs="Arial"/>
        </w:rPr>
        <w:t>.</w:t>
      </w:r>
      <w:r w:rsidRPr="175B3EA2" w:rsidR="00270DC7">
        <w:rPr>
          <w:rFonts w:cs="Arial"/>
        </w:rPr>
        <w:t xml:space="preserve"> </w:t>
      </w:r>
    </w:p>
    <w:p w:rsidRPr="00FD54BE" w:rsidR="00270DC7" w:rsidP="00270DC7" w:rsidRDefault="00270DC7" w14:paraId="4C3CC98E" w14:textId="77777777">
      <w:pPr>
        <w:rPr>
          <w:rFonts w:cs="Arial"/>
        </w:rPr>
      </w:pPr>
    </w:p>
    <w:p w:rsidRPr="00473336" w:rsidR="008247B9" w:rsidP="00270DC7" w:rsidRDefault="00775D13" w14:paraId="1907B36D" w14:textId="69E692E3">
      <w:pPr>
        <w:rPr>
          <w:rFonts w:cs="Arial"/>
          <w:b/>
          <w:bCs/>
          <w:i/>
          <w:iCs/>
        </w:rPr>
      </w:pPr>
      <w:r>
        <w:rPr>
          <w:rFonts w:cs="Arial"/>
          <w:b/>
          <w:bCs/>
          <w:i/>
          <w:iCs/>
        </w:rPr>
        <w:t>P</w:t>
      </w:r>
      <w:r w:rsidRPr="00775D13" w:rsidR="00270DC7">
        <w:rPr>
          <w:rFonts w:cs="Arial"/>
          <w:b/>
          <w:bCs/>
          <w:i/>
          <w:iCs/>
        </w:rPr>
        <w:t>ossible extensions and adaptations</w:t>
      </w:r>
    </w:p>
    <w:p w:rsidRPr="00FD54BE" w:rsidR="00270DC7" w:rsidP="00270DC7" w:rsidRDefault="00473336" w14:paraId="3DA71151" w14:textId="7BF7DA42">
      <w:pPr>
        <w:rPr>
          <w:rFonts w:cs="Arial"/>
        </w:rPr>
      </w:pPr>
      <w:r w:rsidR="00473336">
        <w:drawing>
          <wp:inline wp14:editId="071CDC67" wp14:anchorId="08A3A499">
            <wp:extent cx="540000" cy="540000"/>
            <wp:effectExtent l="0" t="0" r="0" b="6350"/>
            <wp:docPr id="24" name="Picture 10" descr="Icon&#10;&#10;Description automatically generated" title=""/>
            <wp:cNvGraphicFramePr>
              <a:graphicFrameLocks noChangeAspect="1"/>
            </wp:cNvGraphicFramePr>
            <a:graphic>
              <a:graphicData uri="http://schemas.openxmlformats.org/drawingml/2006/picture">
                <pic:pic>
                  <pic:nvPicPr>
                    <pic:cNvPr id="0" name="Picture 10"/>
                    <pic:cNvPicPr/>
                  </pic:nvPicPr>
                  <pic:blipFill>
                    <a:blip r:embed="R1bcf955d5c3c41f4">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00270DC7">
        <w:rPr>
          <w:rFonts w:cs="Arial"/>
        </w:rPr>
        <w:t>F</w:t>
      </w:r>
      <w:r w:rsidRPr="766FB536" w:rsidR="00AD4ABE">
        <w:rPr>
          <w:rFonts w:cs="Arial"/>
        </w:rPr>
        <w:t>A</w:t>
      </w:r>
      <w:r w:rsidRPr="766FB536" w:rsidR="00270DC7">
        <w:rPr>
          <w:rFonts w:cs="Arial"/>
        </w:rPr>
        <w:t>2 can be extended by asking learners to present their</w:t>
      </w:r>
      <w:r w:rsidRPr="766FB536" w:rsidR="008872D7">
        <w:rPr>
          <w:rFonts w:cs="Arial"/>
        </w:rPr>
        <w:t xml:space="preserve"> information</w:t>
      </w:r>
      <w:r w:rsidRPr="766FB536" w:rsidR="00270DC7">
        <w:rPr>
          <w:rFonts w:cs="Arial"/>
        </w:rPr>
        <w:t xml:space="preserve"> booklet to the group</w:t>
      </w:r>
      <w:r w:rsidRPr="766FB536" w:rsidR="008872D7">
        <w:rPr>
          <w:rFonts w:cs="Arial"/>
        </w:rPr>
        <w:t>,</w:t>
      </w:r>
      <w:r w:rsidRPr="766FB536" w:rsidR="00270DC7">
        <w:rPr>
          <w:rFonts w:cs="Arial"/>
        </w:rPr>
        <w:t xml:space="preserve"> sharing the content, the approach taken to plan</w:t>
      </w:r>
      <w:r w:rsidRPr="766FB536" w:rsidR="003E2861">
        <w:rPr>
          <w:rFonts w:cs="Arial"/>
        </w:rPr>
        <w:t>/</w:t>
      </w:r>
      <w:r w:rsidRPr="766FB536" w:rsidR="00270DC7">
        <w:rPr>
          <w:rFonts w:cs="Arial"/>
        </w:rPr>
        <w:t>design the booklet</w:t>
      </w:r>
      <w:r w:rsidRPr="766FB536" w:rsidR="003E2861">
        <w:rPr>
          <w:rFonts w:cs="Arial"/>
        </w:rPr>
        <w:t xml:space="preserve"> and </w:t>
      </w:r>
      <w:r w:rsidRPr="766FB536" w:rsidR="00270DC7">
        <w:rPr>
          <w:rFonts w:cs="Arial"/>
        </w:rPr>
        <w:t xml:space="preserve">the digital skills used. </w:t>
      </w:r>
      <w:r w:rsidRPr="766FB536" w:rsidR="008872D7">
        <w:rPr>
          <w:rFonts w:cs="Arial"/>
        </w:rPr>
        <w:t>For a</w:t>
      </w:r>
      <w:r w:rsidRPr="766FB536" w:rsidR="00270DC7">
        <w:rPr>
          <w:rFonts w:cs="Arial"/>
        </w:rPr>
        <w:t>nother extension</w:t>
      </w:r>
      <w:r w:rsidRPr="766FB536" w:rsidR="008872D7">
        <w:rPr>
          <w:rFonts w:cs="Arial"/>
        </w:rPr>
        <w:t xml:space="preserve"> activity,</w:t>
      </w:r>
      <w:r w:rsidRPr="766FB536" w:rsidR="00270DC7">
        <w:rPr>
          <w:rFonts w:cs="Arial"/>
        </w:rPr>
        <w:t xml:space="preserve"> learner</w:t>
      </w:r>
      <w:r w:rsidRPr="766FB536" w:rsidR="008872D7">
        <w:rPr>
          <w:rFonts w:cs="Arial"/>
        </w:rPr>
        <w:t>s could</w:t>
      </w:r>
      <w:r w:rsidRPr="766FB536" w:rsidR="00270DC7">
        <w:rPr>
          <w:rFonts w:cs="Arial"/>
        </w:rPr>
        <w:t xml:space="preserve"> share their booklet with a parent/carer </w:t>
      </w:r>
      <w:r w:rsidRPr="766FB536" w:rsidR="008872D7">
        <w:rPr>
          <w:rFonts w:cs="Arial"/>
        </w:rPr>
        <w:t xml:space="preserve">at </w:t>
      </w:r>
      <w:r w:rsidRPr="766FB536" w:rsidR="00270DC7">
        <w:rPr>
          <w:rFonts w:cs="Arial"/>
        </w:rPr>
        <w:t xml:space="preserve">their early years placement and obtain feedback from them on the design and content. Tutors can </w:t>
      </w:r>
      <w:r w:rsidRPr="766FB536" w:rsidR="004B7008">
        <w:rPr>
          <w:rFonts w:cs="Arial"/>
        </w:rPr>
        <w:t>direct</w:t>
      </w:r>
      <w:r w:rsidRPr="766FB536" w:rsidR="00270DC7">
        <w:rPr>
          <w:rFonts w:cs="Arial"/>
        </w:rPr>
        <w:t xml:space="preserve"> learners to reference their research in the booklet</w:t>
      </w:r>
      <w:r w:rsidRPr="766FB536" w:rsidR="008872D7">
        <w:rPr>
          <w:rFonts w:cs="Arial"/>
        </w:rPr>
        <w:t>,</w:t>
      </w:r>
      <w:r w:rsidRPr="766FB536" w:rsidR="004B7008">
        <w:rPr>
          <w:rFonts w:cs="Arial"/>
        </w:rPr>
        <w:t xml:space="preserve"> if desirable</w:t>
      </w:r>
      <w:r w:rsidRPr="766FB536" w:rsidR="00270DC7">
        <w:rPr>
          <w:rFonts w:cs="Arial"/>
        </w:rPr>
        <w:t>.</w:t>
      </w:r>
    </w:p>
    <w:p w:rsidRPr="00FD54BE" w:rsidR="00270DC7" w:rsidP="00270DC7" w:rsidRDefault="00270DC7" w14:paraId="4D502F0F" w14:textId="77777777">
      <w:pPr>
        <w:rPr>
          <w:rFonts w:cs="Arial"/>
        </w:rPr>
      </w:pPr>
    </w:p>
    <w:p w:rsidRPr="00FE3657" w:rsidR="00270DC7" w:rsidP="00270DC7" w:rsidRDefault="004B7008" w14:paraId="182A3C1A" w14:textId="7573B6AB">
      <w:pPr>
        <w:rPr>
          <w:rFonts w:cs="Arial"/>
        </w:rPr>
      </w:pPr>
      <w:r w:rsidRPr="175B3EA2">
        <w:rPr>
          <w:rFonts w:cs="Arial"/>
        </w:rPr>
        <w:t>FA</w:t>
      </w:r>
      <w:r w:rsidRPr="175B3EA2" w:rsidR="00270DC7">
        <w:rPr>
          <w:rFonts w:cs="Arial"/>
        </w:rPr>
        <w:t xml:space="preserve">2 can be adapted to suit the individual needs of learners as </w:t>
      </w:r>
      <w:r w:rsidRPr="175B3EA2" w:rsidR="0056406B">
        <w:rPr>
          <w:rFonts w:cs="Arial"/>
        </w:rPr>
        <w:t>appropriate</w:t>
      </w:r>
      <w:r w:rsidRPr="175B3EA2" w:rsidR="00270DC7">
        <w:rPr>
          <w:rFonts w:cs="Arial"/>
        </w:rPr>
        <w:t xml:space="preserve">. This might include digital assistance </w:t>
      </w:r>
      <w:r w:rsidRPr="175B3EA2" w:rsidR="008872D7">
        <w:rPr>
          <w:rFonts w:cs="Arial"/>
        </w:rPr>
        <w:t>software</w:t>
      </w:r>
      <w:r w:rsidRPr="175B3EA2" w:rsidR="0056406B">
        <w:rPr>
          <w:rFonts w:cs="Arial"/>
        </w:rPr>
        <w:t xml:space="preserve">, e.g. </w:t>
      </w:r>
      <w:r w:rsidRPr="175B3EA2" w:rsidR="00270DC7">
        <w:rPr>
          <w:rFonts w:cs="Arial"/>
        </w:rPr>
        <w:t>Claro</w:t>
      </w:r>
      <w:r w:rsidRPr="175B3EA2" w:rsidR="008872D7">
        <w:rPr>
          <w:rFonts w:cs="Arial"/>
        </w:rPr>
        <w:t xml:space="preserve"> and</w:t>
      </w:r>
      <w:r w:rsidRPr="175B3EA2" w:rsidR="00270DC7">
        <w:rPr>
          <w:rFonts w:cs="Arial"/>
        </w:rPr>
        <w:t xml:space="preserve"> Grammarl</w:t>
      </w:r>
      <w:r w:rsidRPr="175B3EA2" w:rsidR="0056406B">
        <w:rPr>
          <w:rFonts w:cs="Arial"/>
        </w:rPr>
        <w:t>y.</w:t>
      </w:r>
      <w:r w:rsidRPr="175B3EA2" w:rsidR="792DAD1A">
        <w:rPr>
          <w:rFonts w:cs="Arial"/>
        </w:rPr>
        <w:t xml:space="preserve"> Course tutors could also use assessment methods such as professional discussions to capture learners</w:t>
      </w:r>
      <w:r w:rsidRPr="175B3EA2" w:rsidR="008872D7">
        <w:rPr>
          <w:rFonts w:cs="Arial"/>
        </w:rPr>
        <w:t>’</w:t>
      </w:r>
      <w:r w:rsidRPr="175B3EA2" w:rsidR="792DAD1A">
        <w:rPr>
          <w:rFonts w:cs="Arial"/>
        </w:rPr>
        <w:t xml:space="preserve"> knowledge. </w:t>
      </w:r>
    </w:p>
    <w:p w:rsidR="007010BC" w:rsidRDefault="007010BC" w14:paraId="4DA985B5" w14:textId="77777777">
      <w:pPr>
        <w:rPr>
          <w:rFonts w:cs="Arial"/>
          <w:b/>
          <w:bCs/>
          <w:color w:val="006C47"/>
          <w:sz w:val="32"/>
          <w:szCs w:val="28"/>
        </w:rPr>
      </w:pPr>
      <w:bookmarkStart w:name="_Hlk104493137" w:id="1"/>
      <w:r>
        <w:rPr>
          <w:rFonts w:cs="Arial"/>
          <w:b/>
          <w:bCs/>
          <w:color w:val="006C47"/>
          <w:sz w:val="32"/>
          <w:szCs w:val="28"/>
        </w:rPr>
        <w:br w:type="page"/>
      </w:r>
    </w:p>
    <w:p w:rsidR="007810C9" w:rsidP="00270DC7" w:rsidRDefault="00270DC7" w14:paraId="61E99989" w14:textId="61720FA3">
      <w:pPr>
        <w:rPr>
          <w:rFonts w:cs="Arial"/>
          <w:b/>
          <w:bCs/>
          <w:color w:val="006C47"/>
          <w:sz w:val="32"/>
          <w:szCs w:val="28"/>
        </w:rPr>
      </w:pPr>
      <w:r w:rsidRPr="007810C9">
        <w:rPr>
          <w:rFonts w:cs="Arial"/>
          <w:b/>
          <w:bCs/>
          <w:color w:val="006C47"/>
          <w:sz w:val="32"/>
          <w:szCs w:val="28"/>
        </w:rPr>
        <w:t xml:space="preserve">Formative </w:t>
      </w:r>
      <w:r w:rsidRPr="007810C9" w:rsidR="008872D7">
        <w:rPr>
          <w:rFonts w:cs="Arial"/>
          <w:b/>
          <w:bCs/>
          <w:color w:val="006C47"/>
          <w:sz w:val="32"/>
          <w:szCs w:val="28"/>
        </w:rPr>
        <w:t>a</w:t>
      </w:r>
      <w:r w:rsidRPr="007810C9">
        <w:rPr>
          <w:rFonts w:cs="Arial"/>
          <w:b/>
          <w:bCs/>
          <w:color w:val="006C47"/>
          <w:sz w:val="32"/>
          <w:szCs w:val="28"/>
        </w:rPr>
        <w:t xml:space="preserve">ssessment </w:t>
      </w:r>
      <w:r w:rsidR="008872D7">
        <w:rPr>
          <w:rFonts w:cs="Arial"/>
          <w:b/>
          <w:bCs/>
          <w:color w:val="006C47"/>
          <w:sz w:val="32"/>
          <w:szCs w:val="28"/>
        </w:rPr>
        <w:t>three</w:t>
      </w:r>
      <w:r w:rsidRPr="007810C9" w:rsidR="008872D7">
        <w:rPr>
          <w:rFonts w:cs="Arial"/>
          <w:b/>
          <w:bCs/>
          <w:color w:val="006C47"/>
          <w:sz w:val="32"/>
          <w:szCs w:val="28"/>
        </w:rPr>
        <w:t xml:space="preserve"> </w:t>
      </w:r>
      <w:r w:rsidR="007810C9">
        <w:rPr>
          <w:rFonts w:cs="Arial"/>
          <w:b/>
          <w:bCs/>
          <w:color w:val="006C47"/>
          <w:sz w:val="32"/>
          <w:szCs w:val="28"/>
        </w:rPr>
        <w:t xml:space="preserve">(FA3) </w:t>
      </w:r>
      <w:r w:rsidRPr="007810C9">
        <w:rPr>
          <w:rFonts w:cs="Arial"/>
          <w:b/>
          <w:bCs/>
          <w:color w:val="006C47"/>
          <w:sz w:val="32"/>
          <w:szCs w:val="28"/>
        </w:rPr>
        <w:t xml:space="preserve">– </w:t>
      </w:r>
      <w:r w:rsidRPr="007810C9" w:rsidR="008872D7">
        <w:rPr>
          <w:rFonts w:cs="Arial"/>
          <w:b/>
          <w:bCs/>
          <w:color w:val="006C47"/>
          <w:sz w:val="32"/>
          <w:szCs w:val="28"/>
        </w:rPr>
        <w:t>e</w:t>
      </w:r>
      <w:r w:rsidRPr="007810C9">
        <w:rPr>
          <w:rFonts w:cs="Arial"/>
          <w:b/>
          <w:bCs/>
          <w:color w:val="006C47"/>
          <w:sz w:val="32"/>
          <w:szCs w:val="28"/>
        </w:rPr>
        <w:t>nabling the environment</w:t>
      </w:r>
    </w:p>
    <w:p w:rsidRPr="007810C9" w:rsidR="00270DC7" w:rsidP="00270DC7" w:rsidRDefault="007810C9" w14:paraId="52E33BE8" w14:textId="6FCEC777">
      <w:pPr>
        <w:rPr>
          <w:rFonts w:cs="Arial"/>
          <w:b/>
          <w:bCs/>
          <w:sz w:val="28"/>
        </w:rPr>
      </w:pPr>
      <w:r>
        <w:rPr>
          <w:rFonts w:cs="Arial"/>
          <w:b/>
          <w:bCs/>
          <w:sz w:val="28"/>
        </w:rPr>
        <w:t xml:space="preserve">Links to: </w:t>
      </w:r>
      <w:r w:rsidR="008872D7">
        <w:rPr>
          <w:rFonts w:cs="Arial"/>
          <w:b/>
          <w:bCs/>
          <w:sz w:val="28"/>
        </w:rPr>
        <w:t>a</w:t>
      </w:r>
      <w:r>
        <w:rPr>
          <w:rFonts w:cs="Arial"/>
          <w:b/>
          <w:bCs/>
          <w:sz w:val="28"/>
        </w:rPr>
        <w:t xml:space="preserve">ssignment </w:t>
      </w:r>
      <w:r w:rsidR="008872D7">
        <w:rPr>
          <w:rFonts w:cs="Arial"/>
          <w:b/>
          <w:bCs/>
          <w:sz w:val="28"/>
        </w:rPr>
        <w:t xml:space="preserve">two </w:t>
      </w:r>
      <w:r>
        <w:rPr>
          <w:rFonts w:cs="Arial"/>
          <w:b/>
          <w:bCs/>
          <w:sz w:val="28"/>
        </w:rPr>
        <w:t>–</w:t>
      </w:r>
      <w:r>
        <w:rPr>
          <w:rFonts w:cs="Arial"/>
          <w:b/>
          <w:bCs/>
          <w:color w:val="006C47"/>
          <w:sz w:val="32"/>
          <w:szCs w:val="28"/>
        </w:rPr>
        <w:t xml:space="preserve"> </w:t>
      </w:r>
      <w:r w:rsidRPr="007810C9" w:rsidR="008872D7">
        <w:rPr>
          <w:rFonts w:cs="Arial"/>
          <w:b/>
          <w:bCs/>
          <w:sz w:val="28"/>
        </w:rPr>
        <w:t>e</w:t>
      </w:r>
      <w:r w:rsidRPr="007810C9">
        <w:rPr>
          <w:rFonts w:cs="Arial"/>
          <w:b/>
          <w:bCs/>
          <w:sz w:val="28"/>
        </w:rPr>
        <w:t xml:space="preserve">nabling the environment / </w:t>
      </w:r>
      <w:r w:rsidRPr="007810C9" w:rsidR="008872D7">
        <w:rPr>
          <w:rFonts w:cs="Arial"/>
          <w:b/>
          <w:bCs/>
          <w:sz w:val="28"/>
        </w:rPr>
        <w:t>t</w:t>
      </w:r>
      <w:r w:rsidRPr="007810C9" w:rsidR="00270DC7">
        <w:rPr>
          <w:rFonts w:cs="Arial"/>
          <w:b/>
          <w:bCs/>
          <w:sz w:val="28"/>
        </w:rPr>
        <w:t>he reflective practitioner</w:t>
      </w:r>
    </w:p>
    <w:bookmarkEnd w:id="1"/>
    <w:p w:rsidRPr="00FD54BE" w:rsidR="00270DC7" w:rsidP="00270DC7" w:rsidRDefault="007810C9" w14:paraId="727E03D4" w14:textId="44FADE2F">
      <w:pPr>
        <w:rPr>
          <w:rFonts w:cs="Arial"/>
          <w:u w:val="single"/>
        </w:rPr>
      </w:pPr>
      <w:r w:rsidRPr="009A0C4C">
        <w:rPr>
          <w:rFonts w:cs="Arial"/>
          <w:b/>
          <w:bCs/>
        </w:rPr>
        <w:t xml:space="preserve">Early </w:t>
      </w:r>
      <w:r w:rsidRPr="008872D7" w:rsidR="008872D7">
        <w:rPr>
          <w:rFonts w:cs="Arial"/>
          <w:b/>
          <w:bCs/>
        </w:rPr>
        <w:t>y</w:t>
      </w:r>
      <w:r w:rsidRPr="009A0C4C">
        <w:rPr>
          <w:rFonts w:cs="Arial"/>
          <w:b/>
          <w:bCs/>
        </w:rPr>
        <w:t xml:space="preserve">ears </w:t>
      </w:r>
      <w:r w:rsidRPr="008872D7" w:rsidR="008872D7">
        <w:rPr>
          <w:rFonts w:cs="Arial"/>
          <w:b/>
          <w:bCs/>
        </w:rPr>
        <w:t>e</w:t>
      </w:r>
      <w:r w:rsidRPr="009A0C4C">
        <w:rPr>
          <w:rFonts w:cs="Arial"/>
          <w:b/>
          <w:bCs/>
        </w:rPr>
        <w:t xml:space="preserve">ducator </w:t>
      </w:r>
      <w:r w:rsidRPr="008872D7" w:rsidR="008872D7">
        <w:rPr>
          <w:rFonts w:cs="Arial"/>
          <w:b/>
          <w:bCs/>
        </w:rPr>
        <w:t>a</w:t>
      </w:r>
      <w:r w:rsidRPr="009A0C4C">
        <w:rPr>
          <w:rFonts w:cs="Arial"/>
          <w:b/>
          <w:bCs/>
        </w:rPr>
        <w:t xml:space="preserve">ssignment </w:t>
      </w:r>
      <w:r w:rsidR="008872D7">
        <w:rPr>
          <w:rFonts w:cs="Arial"/>
          <w:b/>
          <w:bCs/>
        </w:rPr>
        <w:t>two –</w:t>
      </w:r>
      <w:r w:rsidRPr="009A0C4C" w:rsidR="008872D7">
        <w:rPr>
          <w:rFonts w:cs="Arial"/>
          <w:b/>
          <w:bCs/>
        </w:rPr>
        <w:t xml:space="preserve"> </w:t>
      </w:r>
      <w:r w:rsidRPr="008872D7" w:rsidR="008872D7">
        <w:rPr>
          <w:rFonts w:cs="Arial"/>
          <w:b/>
          <w:bCs/>
        </w:rPr>
        <w:t>t</w:t>
      </w:r>
      <w:r w:rsidRPr="009A0C4C">
        <w:rPr>
          <w:rFonts w:cs="Arial"/>
          <w:b/>
          <w:bCs/>
        </w:rPr>
        <w:t xml:space="preserve">utor </w:t>
      </w:r>
      <w:r w:rsidRPr="008872D7" w:rsidR="008872D7">
        <w:rPr>
          <w:rFonts w:cs="Arial"/>
          <w:b/>
          <w:bCs/>
        </w:rPr>
        <w:t>g</w:t>
      </w:r>
      <w:r w:rsidRPr="009A0C4C">
        <w:rPr>
          <w:rFonts w:cs="Arial"/>
          <w:b/>
          <w:bCs/>
        </w:rPr>
        <w:t xml:space="preserve">uidance: </w:t>
      </w:r>
      <w:r w:rsidRPr="008872D7" w:rsidR="008872D7">
        <w:rPr>
          <w:rFonts w:cs="Arial"/>
        </w:rPr>
        <w:t>c</w:t>
      </w:r>
      <w:r w:rsidRPr="009A0C4C">
        <w:rPr>
          <w:rFonts w:cs="Arial"/>
        </w:rPr>
        <w:t>riteri</w:t>
      </w:r>
      <w:r w:rsidR="008872D7">
        <w:rPr>
          <w:rFonts w:cs="Arial"/>
        </w:rPr>
        <w:t>on</w:t>
      </w:r>
      <w:r>
        <w:rPr>
          <w:rFonts w:cs="Arial"/>
          <w:b/>
          <w:bCs/>
          <w:i/>
          <w:iCs/>
        </w:rPr>
        <w:t xml:space="preserve"> </w:t>
      </w:r>
      <w:r w:rsidRPr="00FD54BE">
        <w:rPr>
          <w:rFonts w:cs="Arial"/>
        </w:rPr>
        <w:t>S1.25</w:t>
      </w:r>
    </w:p>
    <w:p w:rsidR="007810C9" w:rsidP="00270DC7" w:rsidRDefault="007810C9" w14:paraId="5842811B" w14:textId="77777777">
      <w:pPr>
        <w:rPr>
          <w:rFonts w:cs="Arial"/>
          <w:i/>
          <w:iCs/>
        </w:rPr>
      </w:pPr>
    </w:p>
    <w:p w:rsidRPr="00B66CDC" w:rsidR="007810C9" w:rsidP="00270DC7" w:rsidRDefault="00270DC7" w14:paraId="1B0DDA30" w14:textId="49E5E1EA">
      <w:pPr>
        <w:rPr>
          <w:rFonts w:cs="Arial"/>
          <w:b/>
          <w:bCs/>
          <w:i/>
          <w:iCs/>
        </w:rPr>
      </w:pPr>
      <w:r w:rsidRPr="00775D13">
        <w:rPr>
          <w:rFonts w:cs="Arial"/>
          <w:b/>
          <w:bCs/>
          <w:i/>
          <w:iCs/>
        </w:rPr>
        <w:t>Rationale</w:t>
      </w:r>
    </w:p>
    <w:p w:rsidRPr="00FD54BE" w:rsidR="00270DC7" w:rsidP="00270DC7" w:rsidRDefault="00B66CDC" w14:paraId="458272EC" w14:textId="074C2DD2">
      <w:pPr>
        <w:rPr>
          <w:rFonts w:cs="Arial"/>
        </w:rPr>
      </w:pPr>
      <w:r>
        <w:rPr>
          <w:noProof/>
        </w:rPr>
        <w:drawing>
          <wp:inline distT="0" distB="0" distL="0" distR="0" wp14:anchorId="3C780B53" wp14:editId="05A8E4D5">
            <wp:extent cx="540000" cy="540000"/>
            <wp:effectExtent l="0" t="0" r="6350" b="0"/>
            <wp:docPr id="18" name="Picture 11"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3396378D" w:rsidR="00270DC7">
        <w:rPr>
          <w:rFonts w:cs="Arial"/>
        </w:rPr>
        <w:t xml:space="preserve">Being a reflective practitioner is essential in </w:t>
      </w:r>
      <w:r w:rsidRPr="3396378D" w:rsidR="008872D7">
        <w:rPr>
          <w:rFonts w:cs="Arial"/>
        </w:rPr>
        <w:t xml:space="preserve">an </w:t>
      </w:r>
      <w:r w:rsidRPr="3396378D" w:rsidR="00270DC7">
        <w:rPr>
          <w:rFonts w:cs="Arial"/>
        </w:rPr>
        <w:t>early years’</w:t>
      </w:r>
      <w:r w:rsidRPr="3396378D" w:rsidR="008872D7">
        <w:rPr>
          <w:rFonts w:cs="Arial"/>
        </w:rPr>
        <w:t xml:space="preserve"> setting</w:t>
      </w:r>
      <w:r w:rsidRPr="3396378D" w:rsidR="00270DC7">
        <w:rPr>
          <w:rFonts w:cs="Arial"/>
        </w:rPr>
        <w:t>. F</w:t>
      </w:r>
      <w:r w:rsidRPr="3396378D" w:rsidR="00270DB0">
        <w:rPr>
          <w:rFonts w:cs="Arial"/>
        </w:rPr>
        <w:t>A</w:t>
      </w:r>
      <w:r w:rsidRPr="3396378D" w:rsidR="00270DC7">
        <w:rPr>
          <w:rFonts w:cs="Arial"/>
        </w:rPr>
        <w:t xml:space="preserve">3 provides learners with the opportunity to evidence their skills in relation to reflecting on their knowledge, skills and behaviours when working in </w:t>
      </w:r>
      <w:r w:rsidRPr="3396378D" w:rsidR="008872D7">
        <w:rPr>
          <w:rFonts w:cs="Arial"/>
        </w:rPr>
        <w:t>the</w:t>
      </w:r>
      <w:r w:rsidRPr="3396378D" w:rsidR="00270DC7">
        <w:rPr>
          <w:rFonts w:cs="Arial"/>
        </w:rPr>
        <w:t xml:space="preserve"> early years</w:t>
      </w:r>
      <w:r w:rsidRPr="3396378D" w:rsidR="008872D7">
        <w:rPr>
          <w:rFonts w:cs="Arial"/>
        </w:rPr>
        <w:t xml:space="preserve"> setting</w:t>
      </w:r>
      <w:r w:rsidRPr="3396378D" w:rsidR="00270DC7">
        <w:rPr>
          <w:rFonts w:cs="Arial"/>
        </w:rPr>
        <w:t xml:space="preserve">. </w:t>
      </w:r>
    </w:p>
    <w:p w:rsidRPr="00FD54BE" w:rsidR="00270DC7" w:rsidP="00270DC7" w:rsidRDefault="00270DC7" w14:paraId="387F9BCE" w14:textId="77777777">
      <w:pPr>
        <w:rPr>
          <w:rFonts w:cs="Arial"/>
        </w:rPr>
      </w:pPr>
    </w:p>
    <w:p w:rsidRPr="00FD54BE" w:rsidR="00270DC7" w:rsidP="00270DC7" w:rsidRDefault="35EE91E7" w14:paraId="391B1BDC" w14:textId="43BEC070">
      <w:pPr>
        <w:rPr>
          <w:rFonts w:cs="Arial"/>
        </w:rPr>
      </w:pPr>
      <w:r w:rsidRPr="3396378D">
        <w:rPr>
          <w:rFonts w:cs="Arial"/>
        </w:rPr>
        <w:t>Learners are required to write a reflective account evidencing their skills</w:t>
      </w:r>
      <w:r w:rsidRPr="3396378D" w:rsidR="62FF1B08">
        <w:rPr>
          <w:rFonts w:cs="Arial"/>
        </w:rPr>
        <w:t xml:space="preserve"> of</w:t>
      </w:r>
      <w:r w:rsidRPr="3396378D">
        <w:rPr>
          <w:rFonts w:cs="Arial"/>
        </w:rPr>
        <w:t xml:space="preserve"> </w:t>
      </w:r>
      <w:r w:rsidRPr="3396378D" w:rsidR="62FF1B08">
        <w:rPr>
          <w:rFonts w:cs="Arial"/>
        </w:rPr>
        <w:t xml:space="preserve">enabling the environment </w:t>
      </w:r>
      <w:r w:rsidRPr="3396378D">
        <w:rPr>
          <w:rFonts w:cs="Arial"/>
        </w:rPr>
        <w:t xml:space="preserve">in an early years’ setting. </w:t>
      </w:r>
      <w:r w:rsidRPr="3396378D" w:rsidR="62FF1B08">
        <w:rPr>
          <w:rFonts w:cs="Arial"/>
        </w:rPr>
        <w:t>I</w:t>
      </w:r>
      <w:r w:rsidRPr="3396378D">
        <w:rPr>
          <w:rFonts w:cs="Arial"/>
        </w:rPr>
        <w:t>n th</w:t>
      </w:r>
      <w:r w:rsidRPr="3396378D" w:rsidR="62FF1B08">
        <w:rPr>
          <w:rFonts w:cs="Arial"/>
        </w:rPr>
        <w:t>is</w:t>
      </w:r>
      <w:r w:rsidRPr="3396378D">
        <w:rPr>
          <w:rFonts w:cs="Arial"/>
        </w:rPr>
        <w:t xml:space="preserve"> reflective account learners must refer to the enabling environment and how they ensure opportunities </w:t>
      </w:r>
      <w:r w:rsidRPr="3396378D" w:rsidR="62FF1B08">
        <w:rPr>
          <w:rFonts w:cs="Arial"/>
        </w:rPr>
        <w:t>for</w:t>
      </w:r>
      <w:r w:rsidRPr="3396378D">
        <w:rPr>
          <w:rFonts w:cs="Arial"/>
        </w:rPr>
        <w:t xml:space="preserve"> learning across the seven areas of learning and development in the educational programmes of the </w:t>
      </w:r>
      <w:r w:rsidRPr="3396378D" w:rsidR="62FF1B08">
        <w:rPr>
          <w:rFonts w:cs="Arial"/>
        </w:rPr>
        <w:t>e</w:t>
      </w:r>
      <w:r w:rsidRPr="3396378D">
        <w:rPr>
          <w:rFonts w:cs="Arial"/>
        </w:rPr>
        <w:t xml:space="preserve">arly </w:t>
      </w:r>
      <w:r w:rsidRPr="3396378D" w:rsidR="62FF1B08">
        <w:rPr>
          <w:rFonts w:cs="Arial"/>
        </w:rPr>
        <w:t>year's</w:t>
      </w:r>
      <w:r w:rsidRPr="3396378D">
        <w:rPr>
          <w:rFonts w:cs="Arial"/>
        </w:rPr>
        <w:t xml:space="preserve"> </w:t>
      </w:r>
      <w:r w:rsidRPr="3396378D" w:rsidR="62FF1B08">
        <w:rPr>
          <w:rFonts w:cs="Arial"/>
        </w:rPr>
        <w:t>f</w:t>
      </w:r>
      <w:r w:rsidRPr="3396378D">
        <w:rPr>
          <w:rFonts w:cs="Arial"/>
        </w:rPr>
        <w:t xml:space="preserve">oundation </w:t>
      </w:r>
      <w:r w:rsidRPr="3396378D" w:rsidR="62FF1B08">
        <w:rPr>
          <w:rFonts w:cs="Arial"/>
        </w:rPr>
        <w:t>s</w:t>
      </w:r>
      <w:r w:rsidRPr="3396378D">
        <w:rPr>
          <w:rFonts w:cs="Arial"/>
        </w:rPr>
        <w:t>tage. Learners must also consider what the children in their setting have learnt</w:t>
      </w:r>
      <w:r w:rsidRPr="3396378D" w:rsidR="62FF1B08">
        <w:rPr>
          <w:rFonts w:cs="Arial"/>
        </w:rPr>
        <w:t>, what they</w:t>
      </w:r>
      <w:r w:rsidRPr="3396378D">
        <w:rPr>
          <w:rFonts w:cs="Arial"/>
        </w:rPr>
        <w:t xml:space="preserve"> can do competently and what they could learn next. Learners </w:t>
      </w:r>
      <w:r w:rsidRPr="3396378D" w:rsidR="34099301">
        <w:rPr>
          <w:rFonts w:cs="Arial"/>
        </w:rPr>
        <w:t>should</w:t>
      </w:r>
      <w:r w:rsidRPr="3396378D">
        <w:rPr>
          <w:rFonts w:cs="Arial"/>
        </w:rPr>
        <w:t xml:space="preserve"> reflect on the ways </w:t>
      </w:r>
      <w:r w:rsidRPr="3396378D" w:rsidR="62FF1B08">
        <w:rPr>
          <w:rFonts w:cs="Arial"/>
        </w:rPr>
        <w:t xml:space="preserve">in which </w:t>
      </w:r>
      <w:r w:rsidRPr="3396378D">
        <w:rPr>
          <w:rFonts w:cs="Arial"/>
        </w:rPr>
        <w:t xml:space="preserve">they promote an inclusive environment that responds to </w:t>
      </w:r>
      <w:r w:rsidRPr="3396378D" w:rsidR="62FF1B08">
        <w:rPr>
          <w:rFonts w:cs="Arial"/>
        </w:rPr>
        <w:t>children’s</w:t>
      </w:r>
      <w:r w:rsidRPr="3396378D">
        <w:rPr>
          <w:rFonts w:cs="Arial"/>
        </w:rPr>
        <w:t xml:space="preserve"> individual needs. Finally, learners must share how they enable the environment in relation to the </w:t>
      </w:r>
      <w:r w:rsidRPr="3396378D" w:rsidR="62FF1B08">
        <w:rPr>
          <w:rFonts w:cs="Arial"/>
        </w:rPr>
        <w:t xml:space="preserve">children’s </w:t>
      </w:r>
      <w:r w:rsidRPr="3396378D">
        <w:rPr>
          <w:rFonts w:cs="Arial"/>
        </w:rPr>
        <w:t xml:space="preserve">likes and interests and how they consider the characteristics of effective learning. </w:t>
      </w:r>
    </w:p>
    <w:p w:rsidRPr="00FD54BE" w:rsidR="00270DC7" w:rsidP="00270DC7" w:rsidRDefault="00270DC7" w14:paraId="6008954C" w14:textId="77777777">
      <w:pPr>
        <w:rPr>
          <w:rFonts w:cs="Arial"/>
        </w:rPr>
      </w:pPr>
    </w:p>
    <w:p w:rsidRPr="00C03159" w:rsidR="006C6F05" w:rsidP="00270DC7" w:rsidRDefault="00270DC7" w14:paraId="3FC6E254" w14:textId="230F013C">
      <w:pPr>
        <w:rPr>
          <w:rFonts w:cs="Arial"/>
          <w:b/>
          <w:bCs/>
          <w:i/>
          <w:iCs/>
        </w:rPr>
      </w:pPr>
      <w:r w:rsidRPr="00775D13">
        <w:rPr>
          <w:rFonts w:cs="Arial"/>
          <w:b/>
          <w:bCs/>
          <w:i/>
          <w:iCs/>
        </w:rPr>
        <w:t>Preparation</w:t>
      </w:r>
    </w:p>
    <w:p w:rsidRPr="00FD54BE" w:rsidR="00270DC7" w:rsidP="00270DC7" w:rsidRDefault="00C03159" w14:paraId="73B273B4" w14:textId="4F0487A0">
      <w:pPr>
        <w:rPr>
          <w:rFonts w:cs="Arial"/>
        </w:rPr>
      </w:pPr>
      <w:r>
        <w:rPr>
          <w:rFonts w:cs="Arial"/>
          <w:noProof/>
        </w:rPr>
        <w:drawing>
          <wp:inline distT="0" distB="0" distL="0" distR="0" wp14:anchorId="46E10308" wp14:editId="413E2372">
            <wp:extent cx="540000" cy="540000"/>
            <wp:effectExtent l="0" t="0" r="0" b="0"/>
            <wp:docPr id="22"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FD54BE" w:rsidR="00270DC7">
        <w:rPr>
          <w:rFonts w:cs="Arial"/>
        </w:rPr>
        <w:t>To implement F</w:t>
      </w:r>
      <w:r w:rsidR="002E3EC2">
        <w:rPr>
          <w:rFonts w:cs="Arial"/>
        </w:rPr>
        <w:t>A</w:t>
      </w:r>
      <w:r w:rsidRPr="00FD54BE" w:rsidR="00270DC7">
        <w:rPr>
          <w:rFonts w:cs="Arial"/>
        </w:rPr>
        <w:t>3, learners can use a reflective</w:t>
      </w:r>
      <w:r w:rsidR="001B5FBF">
        <w:rPr>
          <w:rFonts w:cs="Arial"/>
        </w:rPr>
        <w:t>-</w:t>
      </w:r>
      <w:r w:rsidRPr="00FD54BE" w:rsidR="00270DC7">
        <w:rPr>
          <w:rFonts w:cs="Arial"/>
        </w:rPr>
        <w:t>account template designed by the college. This can be completed on paper or digitally using a laptop or computer. The tutor can decide the time allocated to this task.</w:t>
      </w:r>
    </w:p>
    <w:p w:rsidR="00775D13" w:rsidP="002E3EC2" w:rsidRDefault="00775D13" w14:paraId="64459F0F" w14:textId="77777777">
      <w:pPr>
        <w:rPr>
          <w:rFonts w:cs="Arial"/>
        </w:rPr>
      </w:pPr>
    </w:p>
    <w:p w:rsidRPr="00473336" w:rsidR="002E3EC2" w:rsidP="00270DC7" w:rsidRDefault="00775D13" w14:paraId="630688F7" w14:textId="57CB16BB">
      <w:pPr>
        <w:rPr>
          <w:rFonts w:cs="Arial"/>
          <w:b/>
          <w:bCs/>
          <w:i/>
          <w:iCs/>
        </w:rPr>
      </w:pPr>
      <w:r w:rsidRPr="00775D13">
        <w:rPr>
          <w:rFonts w:cs="Arial"/>
          <w:b/>
          <w:bCs/>
        </w:rPr>
        <w:t>P</w:t>
      </w:r>
      <w:r w:rsidRPr="00775D13" w:rsidR="002E3EC2">
        <w:rPr>
          <w:rFonts w:cs="Arial"/>
          <w:b/>
          <w:bCs/>
          <w:i/>
          <w:iCs/>
        </w:rPr>
        <w:t>ossible extensions and adaptations</w:t>
      </w:r>
    </w:p>
    <w:p w:rsidR="00270DC7" w:rsidP="00270DC7" w:rsidRDefault="384BC8A1" w14:paraId="1DD6E0B8" w14:textId="4F159A47">
      <w:pPr>
        <w:rPr>
          <w:rFonts w:cs="Arial"/>
        </w:rPr>
      </w:pPr>
      <w:r w:rsidR="384BC8A1">
        <w:drawing>
          <wp:inline wp14:editId="3D757552" wp14:anchorId="4340EC52">
            <wp:extent cx="540000" cy="540000"/>
            <wp:effectExtent l="0" t="0" r="0" b="6350"/>
            <wp:docPr id="25" name="Picture 13" descr="Icon&#10;&#10;Description automatically generated" title=""/>
            <wp:cNvGraphicFramePr>
              <a:graphicFrameLocks noChangeAspect="1"/>
            </wp:cNvGraphicFramePr>
            <a:graphic>
              <a:graphicData uri="http://schemas.openxmlformats.org/drawingml/2006/picture">
                <pic:pic>
                  <pic:nvPicPr>
                    <pic:cNvPr id="0" name="Picture 13"/>
                    <pic:cNvPicPr/>
                  </pic:nvPicPr>
                  <pic:blipFill>
                    <a:blip r:embed="R201965d6dd144303">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27ECE489">
        <w:rPr>
          <w:rFonts w:cs="Arial"/>
        </w:rPr>
        <w:t>F</w:t>
      </w:r>
      <w:r w:rsidRPr="766FB536" w:rsidR="18A64C43">
        <w:rPr>
          <w:rFonts w:cs="Arial"/>
        </w:rPr>
        <w:t>A</w:t>
      </w:r>
      <w:r w:rsidRPr="766FB536" w:rsidR="27ECE489">
        <w:rPr>
          <w:rFonts w:cs="Arial"/>
        </w:rPr>
        <w:t xml:space="preserve">3 can be extended by </w:t>
      </w:r>
      <w:r w:rsidRPr="766FB536" w:rsidR="2CBFD0D9">
        <w:rPr>
          <w:rFonts w:cs="Arial"/>
        </w:rPr>
        <w:t xml:space="preserve">pairing up </w:t>
      </w:r>
      <w:r w:rsidRPr="766FB536" w:rsidR="27ECE489">
        <w:rPr>
          <w:rFonts w:cs="Arial"/>
        </w:rPr>
        <w:t xml:space="preserve">learners and </w:t>
      </w:r>
      <w:r w:rsidRPr="766FB536" w:rsidR="2CBFD0D9">
        <w:rPr>
          <w:rFonts w:cs="Arial"/>
        </w:rPr>
        <w:t xml:space="preserve">asking them to </w:t>
      </w:r>
      <w:r w:rsidRPr="766FB536" w:rsidR="4BD8A913">
        <w:rPr>
          <w:rFonts w:cs="Arial"/>
        </w:rPr>
        <w:t>hold</w:t>
      </w:r>
      <w:r w:rsidRPr="766FB536" w:rsidR="27ECE489">
        <w:rPr>
          <w:rFonts w:cs="Arial"/>
        </w:rPr>
        <w:t xml:space="preserve"> a peer discussion about their reflection</w:t>
      </w:r>
      <w:r w:rsidRPr="766FB536" w:rsidR="4BD8A913">
        <w:rPr>
          <w:rFonts w:cs="Arial"/>
        </w:rPr>
        <w:t>s</w:t>
      </w:r>
      <w:r w:rsidRPr="766FB536" w:rsidR="27ECE489">
        <w:rPr>
          <w:rFonts w:cs="Arial"/>
        </w:rPr>
        <w:t xml:space="preserve">. Learners can share feedback </w:t>
      </w:r>
      <w:r w:rsidRPr="766FB536" w:rsidR="4BD8A913">
        <w:rPr>
          <w:rFonts w:cs="Arial"/>
        </w:rPr>
        <w:t xml:space="preserve">about enabling the environment </w:t>
      </w:r>
      <w:r w:rsidRPr="766FB536" w:rsidR="27ECE489">
        <w:rPr>
          <w:rFonts w:cs="Arial"/>
        </w:rPr>
        <w:t xml:space="preserve">and how this links to the </w:t>
      </w:r>
      <w:r w:rsidRPr="766FB536" w:rsidR="4BD8A913">
        <w:rPr>
          <w:rFonts w:cs="Arial"/>
        </w:rPr>
        <w:t>e</w:t>
      </w:r>
      <w:r w:rsidRPr="766FB536" w:rsidR="27ECE489">
        <w:rPr>
          <w:rFonts w:cs="Arial"/>
        </w:rPr>
        <w:t xml:space="preserve">arly </w:t>
      </w:r>
      <w:r w:rsidRPr="766FB536" w:rsidR="4BD8A913">
        <w:rPr>
          <w:rFonts w:cs="Arial"/>
        </w:rPr>
        <w:t>year's</w:t>
      </w:r>
      <w:r w:rsidRPr="766FB536" w:rsidR="27ECE489">
        <w:rPr>
          <w:rFonts w:cs="Arial"/>
        </w:rPr>
        <w:t xml:space="preserve"> </w:t>
      </w:r>
      <w:r w:rsidRPr="766FB536" w:rsidR="4BD8A913">
        <w:rPr>
          <w:rFonts w:cs="Arial"/>
        </w:rPr>
        <w:t>f</w:t>
      </w:r>
      <w:r w:rsidRPr="766FB536" w:rsidR="27ECE489">
        <w:rPr>
          <w:rFonts w:cs="Arial"/>
        </w:rPr>
        <w:t xml:space="preserve">oundation </w:t>
      </w:r>
      <w:r w:rsidRPr="766FB536" w:rsidR="4BD8A913">
        <w:rPr>
          <w:rFonts w:cs="Arial"/>
        </w:rPr>
        <w:t>s</w:t>
      </w:r>
      <w:r w:rsidRPr="766FB536" w:rsidR="27ECE489">
        <w:rPr>
          <w:rFonts w:cs="Arial"/>
        </w:rPr>
        <w:t>tage.</w:t>
      </w:r>
    </w:p>
    <w:p w:rsidRPr="00FD54BE" w:rsidR="00C46A92" w:rsidP="00270DC7" w:rsidRDefault="00C46A92" w14:paraId="3DA31AE7" w14:textId="77777777">
      <w:pPr>
        <w:rPr>
          <w:rFonts w:cs="Arial"/>
        </w:rPr>
      </w:pPr>
    </w:p>
    <w:p w:rsidRPr="00FD54BE" w:rsidR="00270DC7" w:rsidP="00270DC7" w:rsidRDefault="002E3EC2" w14:paraId="5777BD8C" w14:textId="33AD7D65">
      <w:pPr>
        <w:rPr>
          <w:rFonts w:cs="Arial"/>
        </w:rPr>
      </w:pPr>
      <w:r w:rsidRPr="3396378D">
        <w:rPr>
          <w:rFonts w:cs="Arial"/>
        </w:rPr>
        <w:t>FA</w:t>
      </w:r>
      <w:r w:rsidRPr="3396378D" w:rsidR="00270DC7">
        <w:rPr>
          <w:rFonts w:cs="Arial"/>
        </w:rPr>
        <w:t xml:space="preserve">3 can be adapted to suit the individual needs of learners as </w:t>
      </w:r>
      <w:r w:rsidRPr="3396378D">
        <w:rPr>
          <w:rFonts w:cs="Arial"/>
        </w:rPr>
        <w:t>appropriate</w:t>
      </w:r>
      <w:r w:rsidRPr="3396378D" w:rsidR="00270DC7">
        <w:rPr>
          <w:rFonts w:cs="Arial"/>
        </w:rPr>
        <w:t xml:space="preserve">. This might include digital assistance </w:t>
      </w:r>
      <w:r w:rsidRPr="3396378D" w:rsidR="00C46A92">
        <w:rPr>
          <w:rFonts w:cs="Arial"/>
        </w:rPr>
        <w:t xml:space="preserve">software </w:t>
      </w:r>
      <w:r w:rsidRPr="3396378D" w:rsidR="00270DC7">
        <w:rPr>
          <w:rFonts w:cs="Arial"/>
        </w:rPr>
        <w:t>(</w:t>
      </w:r>
      <w:bookmarkStart w:name="_Int_2FWnnG8Z" w:id="2"/>
      <w:r w:rsidRPr="3396378D" w:rsidR="00C46A92">
        <w:rPr>
          <w:rFonts w:cs="Arial"/>
        </w:rPr>
        <w:t>e.g.</w:t>
      </w:r>
      <w:bookmarkEnd w:id="2"/>
      <w:r w:rsidRPr="3396378D" w:rsidR="00C46A92">
        <w:rPr>
          <w:rFonts w:cs="Arial"/>
        </w:rPr>
        <w:t xml:space="preserve"> </w:t>
      </w:r>
      <w:r w:rsidRPr="3396378D" w:rsidR="00270DC7">
        <w:rPr>
          <w:rFonts w:cs="Arial"/>
        </w:rPr>
        <w:t>Claro</w:t>
      </w:r>
      <w:r w:rsidRPr="3396378D" w:rsidR="00C46A92">
        <w:rPr>
          <w:rFonts w:cs="Arial"/>
        </w:rPr>
        <w:t xml:space="preserve"> and</w:t>
      </w:r>
      <w:r w:rsidRPr="3396378D" w:rsidR="00270DC7">
        <w:rPr>
          <w:rFonts w:cs="Arial"/>
        </w:rPr>
        <w:t xml:space="preserve"> Grammarly)</w:t>
      </w:r>
      <w:r w:rsidRPr="3396378D" w:rsidR="00C46A92">
        <w:rPr>
          <w:rFonts w:cs="Arial"/>
        </w:rPr>
        <w:t>.</w:t>
      </w:r>
    </w:p>
    <w:p w:rsidRPr="00FD54BE" w:rsidR="00270DC7" w:rsidP="00270DC7" w:rsidRDefault="00270DC7" w14:paraId="27AF815F" w14:textId="77777777">
      <w:pPr>
        <w:rPr>
          <w:rFonts w:cs="Arial"/>
        </w:rPr>
      </w:pPr>
    </w:p>
    <w:p w:rsidR="00514A40" w:rsidP="00270DC7" w:rsidRDefault="00514A40" w14:paraId="286FC9ED" w14:textId="77777777">
      <w:pPr>
        <w:rPr>
          <w:rFonts w:cs="Arial"/>
          <w:b/>
          <w:bCs/>
          <w:sz w:val="28"/>
          <w:szCs w:val="28"/>
        </w:rPr>
      </w:pPr>
    </w:p>
    <w:p w:rsidR="00514A40" w:rsidP="00270DC7" w:rsidRDefault="00514A40" w14:paraId="647E881A" w14:textId="77777777">
      <w:pPr>
        <w:rPr>
          <w:rFonts w:cs="Arial"/>
          <w:b/>
          <w:bCs/>
          <w:sz w:val="28"/>
          <w:szCs w:val="28"/>
        </w:rPr>
      </w:pPr>
    </w:p>
    <w:p w:rsidR="00514A40" w:rsidP="00270DC7" w:rsidRDefault="00514A40" w14:paraId="3B9A6FE4" w14:textId="77777777">
      <w:pPr>
        <w:rPr>
          <w:rFonts w:cs="Arial"/>
          <w:b/>
          <w:bCs/>
          <w:sz w:val="28"/>
          <w:szCs w:val="28"/>
        </w:rPr>
      </w:pPr>
    </w:p>
    <w:p w:rsidR="00514A40" w:rsidP="00270DC7" w:rsidRDefault="00514A40" w14:paraId="176E8824" w14:textId="77777777">
      <w:pPr>
        <w:rPr>
          <w:rFonts w:cs="Arial"/>
          <w:b/>
          <w:bCs/>
          <w:sz w:val="28"/>
          <w:szCs w:val="28"/>
        </w:rPr>
      </w:pPr>
    </w:p>
    <w:p w:rsidR="007010BC" w:rsidRDefault="007010BC" w14:paraId="4306651C" w14:textId="77777777">
      <w:pPr>
        <w:rPr>
          <w:rFonts w:cs="Arial"/>
          <w:b/>
          <w:bCs/>
          <w:color w:val="006C47"/>
          <w:sz w:val="32"/>
          <w:szCs w:val="28"/>
        </w:rPr>
      </w:pPr>
      <w:r>
        <w:rPr>
          <w:rFonts w:cs="Arial"/>
          <w:b/>
          <w:bCs/>
          <w:color w:val="006C47"/>
          <w:sz w:val="32"/>
          <w:szCs w:val="28"/>
        </w:rPr>
        <w:br w:type="page"/>
      </w:r>
    </w:p>
    <w:p w:rsidR="007010BC" w:rsidP="00270DC7" w:rsidRDefault="00270DC7" w14:paraId="6D1BAE24" w14:textId="344D6693">
      <w:pPr>
        <w:rPr>
          <w:rFonts w:cs="Arial"/>
          <w:b/>
          <w:bCs/>
          <w:color w:val="006C47"/>
          <w:sz w:val="32"/>
          <w:szCs w:val="28"/>
        </w:rPr>
      </w:pPr>
      <w:r w:rsidRPr="006C6F05">
        <w:rPr>
          <w:rFonts w:cs="Arial"/>
          <w:b/>
          <w:bCs/>
          <w:color w:val="006C47"/>
          <w:sz w:val="32"/>
          <w:szCs w:val="28"/>
        </w:rPr>
        <w:t xml:space="preserve">Formative </w:t>
      </w:r>
      <w:r w:rsidRPr="006C6F05" w:rsidR="00C46A92">
        <w:rPr>
          <w:rFonts w:cs="Arial"/>
          <w:b/>
          <w:bCs/>
          <w:color w:val="006C47"/>
          <w:sz w:val="32"/>
          <w:szCs w:val="28"/>
        </w:rPr>
        <w:t>a</w:t>
      </w:r>
      <w:r w:rsidRPr="006C6F05">
        <w:rPr>
          <w:rFonts w:cs="Arial"/>
          <w:b/>
          <w:bCs/>
          <w:color w:val="006C47"/>
          <w:sz w:val="32"/>
          <w:szCs w:val="28"/>
        </w:rPr>
        <w:t xml:space="preserve">ssessment </w:t>
      </w:r>
      <w:r w:rsidR="00C46A92">
        <w:rPr>
          <w:rFonts w:cs="Arial"/>
          <w:b/>
          <w:bCs/>
          <w:color w:val="006C47"/>
          <w:sz w:val="32"/>
          <w:szCs w:val="28"/>
        </w:rPr>
        <w:t>four</w:t>
      </w:r>
      <w:r w:rsidRPr="006C6F05" w:rsidR="00C46A92">
        <w:rPr>
          <w:rFonts w:cs="Arial"/>
          <w:b/>
          <w:bCs/>
          <w:color w:val="006C47"/>
          <w:sz w:val="32"/>
          <w:szCs w:val="28"/>
        </w:rPr>
        <w:t xml:space="preserve"> </w:t>
      </w:r>
      <w:r w:rsidR="007010BC">
        <w:rPr>
          <w:rFonts w:cs="Arial"/>
          <w:b/>
          <w:bCs/>
          <w:color w:val="006C47"/>
          <w:sz w:val="32"/>
          <w:szCs w:val="28"/>
        </w:rPr>
        <w:t xml:space="preserve">(FA4) </w:t>
      </w:r>
      <w:r w:rsidRPr="006C6F05">
        <w:rPr>
          <w:rFonts w:cs="Arial"/>
          <w:b/>
          <w:bCs/>
          <w:color w:val="006C47"/>
          <w:sz w:val="32"/>
          <w:szCs w:val="28"/>
        </w:rPr>
        <w:t xml:space="preserve">– </w:t>
      </w:r>
      <w:r w:rsidRPr="006C6F05" w:rsidR="00C46A92">
        <w:rPr>
          <w:rFonts w:cs="Arial"/>
          <w:b/>
          <w:bCs/>
          <w:color w:val="006C47"/>
          <w:sz w:val="32"/>
          <w:szCs w:val="28"/>
        </w:rPr>
        <w:t>e</w:t>
      </w:r>
      <w:r w:rsidRPr="006C6F05">
        <w:rPr>
          <w:rFonts w:cs="Arial"/>
          <w:b/>
          <w:bCs/>
          <w:color w:val="006C47"/>
          <w:sz w:val="32"/>
          <w:szCs w:val="28"/>
        </w:rPr>
        <w:t>nabling the environment</w:t>
      </w:r>
    </w:p>
    <w:p w:rsidRPr="007810C9" w:rsidR="007010BC" w:rsidP="3396378D" w:rsidRDefault="007010BC" w14:paraId="2D0C8E46" w14:textId="1864EA86">
      <w:pPr>
        <w:rPr>
          <w:rFonts w:cs="Arial"/>
          <w:b/>
          <w:bCs/>
          <w:sz w:val="28"/>
          <w:szCs w:val="28"/>
        </w:rPr>
      </w:pPr>
      <w:r w:rsidRPr="3396378D">
        <w:rPr>
          <w:rFonts w:cs="Arial"/>
          <w:b/>
          <w:bCs/>
          <w:sz w:val="28"/>
          <w:szCs w:val="28"/>
        </w:rPr>
        <w:t xml:space="preserve">Links </w:t>
      </w:r>
      <w:bookmarkStart w:name="_Int_IoR8t4fp" w:id="3"/>
      <w:r w:rsidRPr="3396378D">
        <w:rPr>
          <w:rFonts w:cs="Arial"/>
          <w:b/>
          <w:bCs/>
          <w:sz w:val="28"/>
          <w:szCs w:val="28"/>
        </w:rPr>
        <w:t>to:</w:t>
      </w:r>
      <w:bookmarkEnd w:id="3"/>
      <w:r w:rsidRPr="3396378D">
        <w:rPr>
          <w:rFonts w:cs="Arial"/>
          <w:b/>
          <w:bCs/>
          <w:sz w:val="28"/>
          <w:szCs w:val="28"/>
        </w:rPr>
        <w:t xml:space="preserve"> </w:t>
      </w:r>
      <w:r w:rsidRPr="3396378D" w:rsidR="00C46A92">
        <w:rPr>
          <w:rFonts w:cs="Arial"/>
          <w:b/>
          <w:bCs/>
          <w:sz w:val="28"/>
          <w:szCs w:val="28"/>
        </w:rPr>
        <w:t>a</w:t>
      </w:r>
      <w:r w:rsidRPr="3396378D">
        <w:rPr>
          <w:rFonts w:cs="Arial"/>
          <w:b/>
          <w:bCs/>
          <w:sz w:val="28"/>
          <w:szCs w:val="28"/>
        </w:rPr>
        <w:t xml:space="preserve">ssignment </w:t>
      </w:r>
      <w:r w:rsidRPr="3396378D" w:rsidR="00C46A92">
        <w:rPr>
          <w:rFonts w:cs="Arial"/>
          <w:b/>
          <w:bCs/>
          <w:sz w:val="28"/>
          <w:szCs w:val="28"/>
        </w:rPr>
        <w:t xml:space="preserve">two </w:t>
      </w:r>
      <w:r w:rsidRPr="3396378D">
        <w:rPr>
          <w:rFonts w:cs="Arial"/>
          <w:b/>
          <w:bCs/>
          <w:sz w:val="28"/>
          <w:szCs w:val="28"/>
        </w:rPr>
        <w:t>–</w:t>
      </w:r>
      <w:r w:rsidRPr="3396378D">
        <w:rPr>
          <w:rFonts w:cs="Arial"/>
          <w:b/>
          <w:bCs/>
          <w:color w:val="006C47"/>
          <w:sz w:val="32"/>
          <w:szCs w:val="32"/>
        </w:rPr>
        <w:t xml:space="preserve"> </w:t>
      </w:r>
      <w:r w:rsidRPr="3396378D" w:rsidR="00C46A92">
        <w:rPr>
          <w:rFonts w:cs="Arial"/>
          <w:b/>
          <w:bCs/>
          <w:sz w:val="28"/>
          <w:szCs w:val="28"/>
        </w:rPr>
        <w:t>e</w:t>
      </w:r>
      <w:r w:rsidRPr="3396378D">
        <w:rPr>
          <w:rFonts w:cs="Arial"/>
          <w:b/>
          <w:bCs/>
          <w:sz w:val="28"/>
          <w:szCs w:val="28"/>
        </w:rPr>
        <w:t xml:space="preserve">nabling the environment / </w:t>
      </w:r>
      <w:r w:rsidRPr="3396378D" w:rsidR="00C46A92">
        <w:rPr>
          <w:rFonts w:cs="Arial"/>
          <w:b/>
          <w:bCs/>
          <w:sz w:val="28"/>
          <w:szCs w:val="28"/>
        </w:rPr>
        <w:t>p</w:t>
      </w:r>
      <w:r w:rsidRPr="3396378D">
        <w:rPr>
          <w:rFonts w:cs="Arial"/>
          <w:b/>
          <w:bCs/>
          <w:sz w:val="28"/>
          <w:szCs w:val="28"/>
        </w:rPr>
        <w:t xml:space="preserve">romoting learning and development </w:t>
      </w:r>
    </w:p>
    <w:p w:rsidR="007010BC" w:rsidP="5AC4137F" w:rsidRDefault="4B894AB9" w14:paraId="3A04B84F" w14:textId="1275ABC2">
      <w:pPr>
        <w:rPr>
          <w:rFonts w:cs="Arial"/>
          <w:u w:val="single"/>
        </w:rPr>
      </w:pPr>
      <w:r w:rsidRPr="5AC4137F">
        <w:rPr>
          <w:rFonts w:cs="Arial"/>
          <w:b/>
          <w:bCs/>
        </w:rPr>
        <w:t xml:space="preserve">Early </w:t>
      </w:r>
      <w:r w:rsidRPr="5AC4137F" w:rsidR="686AE704">
        <w:rPr>
          <w:rFonts w:cs="Arial"/>
          <w:b/>
          <w:bCs/>
        </w:rPr>
        <w:t>y</w:t>
      </w:r>
      <w:r w:rsidRPr="5AC4137F">
        <w:rPr>
          <w:rFonts w:cs="Arial"/>
          <w:b/>
          <w:bCs/>
        </w:rPr>
        <w:t xml:space="preserve">ears </w:t>
      </w:r>
      <w:r w:rsidRPr="5AC4137F" w:rsidR="686AE704">
        <w:rPr>
          <w:rFonts w:cs="Arial"/>
          <w:b/>
          <w:bCs/>
        </w:rPr>
        <w:t>e</w:t>
      </w:r>
      <w:r w:rsidRPr="5AC4137F">
        <w:rPr>
          <w:rFonts w:cs="Arial"/>
          <w:b/>
          <w:bCs/>
        </w:rPr>
        <w:t xml:space="preserve">ducator </w:t>
      </w:r>
      <w:r w:rsidRPr="5AC4137F" w:rsidR="686AE704">
        <w:rPr>
          <w:rFonts w:cs="Arial"/>
          <w:b/>
          <w:bCs/>
        </w:rPr>
        <w:t>a</w:t>
      </w:r>
      <w:r w:rsidRPr="5AC4137F">
        <w:rPr>
          <w:rFonts w:cs="Arial"/>
          <w:b/>
          <w:bCs/>
        </w:rPr>
        <w:t xml:space="preserve">ssignment </w:t>
      </w:r>
      <w:r w:rsidRPr="5AC4137F" w:rsidR="686AE704">
        <w:rPr>
          <w:rFonts w:cs="Arial"/>
          <w:b/>
          <w:bCs/>
        </w:rPr>
        <w:t>two – t</w:t>
      </w:r>
      <w:r w:rsidRPr="5AC4137F">
        <w:rPr>
          <w:rFonts w:cs="Arial"/>
          <w:b/>
          <w:bCs/>
        </w:rPr>
        <w:t xml:space="preserve">utor </w:t>
      </w:r>
      <w:r w:rsidRPr="5AC4137F" w:rsidR="686AE704">
        <w:rPr>
          <w:rFonts w:cs="Arial"/>
          <w:b/>
          <w:bCs/>
        </w:rPr>
        <w:t>g</w:t>
      </w:r>
      <w:r w:rsidRPr="5AC4137F">
        <w:rPr>
          <w:rFonts w:cs="Arial"/>
          <w:b/>
          <w:bCs/>
        </w:rPr>
        <w:t xml:space="preserve">uidance: </w:t>
      </w:r>
      <w:r w:rsidRPr="5AC4137F" w:rsidR="686AE704">
        <w:rPr>
          <w:rFonts w:cs="Arial"/>
        </w:rPr>
        <w:t>c</w:t>
      </w:r>
      <w:r w:rsidRPr="5AC4137F">
        <w:rPr>
          <w:rFonts w:cs="Arial"/>
        </w:rPr>
        <w:t>riteria</w:t>
      </w:r>
      <w:r w:rsidRPr="5AC4137F">
        <w:rPr>
          <w:rFonts w:cs="Arial"/>
          <w:b/>
          <w:bCs/>
        </w:rPr>
        <w:t xml:space="preserve"> </w:t>
      </w:r>
      <w:r w:rsidRPr="5AC4137F">
        <w:rPr>
          <w:rFonts w:cs="Arial"/>
        </w:rPr>
        <w:t>S1.26, S1.23, S2.17</w:t>
      </w:r>
    </w:p>
    <w:p w:rsidRPr="00B66CDC" w:rsidR="00775D13" w:rsidP="00270DC7" w:rsidRDefault="00775D13" w14:paraId="1A77E208" w14:textId="106840A3">
      <w:pPr>
        <w:rPr>
          <w:rFonts w:cs="Arial"/>
          <w:b/>
          <w:bCs/>
          <w:i/>
          <w:iCs/>
        </w:rPr>
      </w:pPr>
      <w:r w:rsidRPr="00775D13">
        <w:rPr>
          <w:rFonts w:cs="Arial"/>
          <w:b/>
          <w:bCs/>
          <w:i/>
          <w:iCs/>
        </w:rPr>
        <w:t>Rationale</w:t>
      </w:r>
    </w:p>
    <w:p w:rsidRPr="00FD54BE" w:rsidR="00270DC7" w:rsidP="00270DC7" w:rsidRDefault="2D21DFC1" w14:paraId="56F2E208" w14:textId="70697D71">
      <w:pPr>
        <w:rPr>
          <w:rFonts w:cs="Arial"/>
        </w:rPr>
      </w:pPr>
      <w:r>
        <w:rPr>
          <w:noProof/>
        </w:rPr>
        <w:drawing>
          <wp:inline distT="0" distB="0" distL="0" distR="0" wp14:anchorId="5933EF60" wp14:editId="2452EE4E">
            <wp:extent cx="540000" cy="540000"/>
            <wp:effectExtent l="0" t="0" r="6350" b="0"/>
            <wp:docPr id="19" name="Picture 14"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5AC4137F" w:rsidR="35EE91E7">
        <w:rPr>
          <w:rFonts w:cs="Arial"/>
        </w:rPr>
        <w:t xml:space="preserve">Learners are required to demonstrate their skills </w:t>
      </w:r>
      <w:r w:rsidRPr="5AC4137F" w:rsidR="686AE704">
        <w:rPr>
          <w:rFonts w:cs="Arial"/>
        </w:rPr>
        <w:t xml:space="preserve">in </w:t>
      </w:r>
      <w:r w:rsidRPr="5AC4137F" w:rsidR="35EE91E7">
        <w:rPr>
          <w:rFonts w:cs="Arial"/>
        </w:rPr>
        <w:t>enabl</w:t>
      </w:r>
      <w:r w:rsidRPr="5AC4137F" w:rsidR="686AE704">
        <w:rPr>
          <w:rFonts w:cs="Arial"/>
        </w:rPr>
        <w:t>ing</w:t>
      </w:r>
      <w:r w:rsidRPr="5AC4137F" w:rsidR="35EE91E7">
        <w:rPr>
          <w:rFonts w:cs="Arial"/>
        </w:rPr>
        <w:t xml:space="preserve"> safe learning environments t</w:t>
      </w:r>
      <w:r w:rsidRPr="5AC4137F" w:rsidR="686AE704">
        <w:rPr>
          <w:rFonts w:cs="Arial"/>
        </w:rPr>
        <w:t xml:space="preserve">o help </w:t>
      </w:r>
      <w:r w:rsidRPr="5AC4137F" w:rsidR="35EE91E7">
        <w:rPr>
          <w:rFonts w:cs="Arial"/>
        </w:rPr>
        <w:t xml:space="preserve">children learn and develop through play. To do so, learners must consider the areas of learning and development and how to create an enabled environment that will engage children in play. </w:t>
      </w:r>
      <w:r w:rsidRPr="5AC4137F" w:rsidR="6E20F25C">
        <w:rPr>
          <w:rFonts w:cs="Arial"/>
        </w:rPr>
        <w:t>FA</w:t>
      </w:r>
      <w:r w:rsidRPr="5AC4137F" w:rsidR="35EE91E7">
        <w:rPr>
          <w:rFonts w:cs="Arial"/>
        </w:rPr>
        <w:t xml:space="preserve">4 focuses on literacy, maths, curiosity learning approach and responding to children’s likes and interests. </w:t>
      </w:r>
    </w:p>
    <w:p w:rsidRPr="00FD54BE" w:rsidR="00270DC7" w:rsidP="00270DC7" w:rsidRDefault="00270DC7" w14:paraId="3ED62BFE" w14:textId="77777777">
      <w:pPr>
        <w:rPr>
          <w:rFonts w:cs="Arial"/>
        </w:rPr>
      </w:pPr>
    </w:p>
    <w:p w:rsidR="00270DC7" w:rsidP="00270DC7" w:rsidRDefault="00270DC7" w14:paraId="39627602" w14:textId="1B3D5DEA">
      <w:pPr>
        <w:rPr>
          <w:rFonts w:cs="Arial"/>
        </w:rPr>
      </w:pPr>
      <w:r w:rsidRPr="00FD54BE">
        <w:rPr>
          <w:rFonts w:cs="Arial"/>
        </w:rPr>
        <w:t xml:space="preserve">Learners are required to share information </w:t>
      </w:r>
      <w:r w:rsidR="00E76BC3">
        <w:rPr>
          <w:rFonts w:cs="Arial"/>
        </w:rPr>
        <w:t>about</w:t>
      </w:r>
      <w:r w:rsidRPr="00FD54BE">
        <w:rPr>
          <w:rFonts w:cs="Arial"/>
        </w:rPr>
        <w:t xml:space="preserve"> their current work placement</w:t>
      </w:r>
      <w:r w:rsidR="00E76BC3">
        <w:rPr>
          <w:rFonts w:cs="Arial"/>
        </w:rPr>
        <w:t>, including</w:t>
      </w:r>
      <w:r w:rsidRPr="00FD54BE">
        <w:rPr>
          <w:rFonts w:cs="Arial"/>
        </w:rPr>
        <w:t xml:space="preserve"> the age ranges </w:t>
      </w:r>
      <w:r w:rsidR="00E76BC3">
        <w:rPr>
          <w:rFonts w:cs="Arial"/>
        </w:rPr>
        <w:t xml:space="preserve">that </w:t>
      </w:r>
      <w:r w:rsidRPr="00FD54BE">
        <w:rPr>
          <w:rFonts w:cs="Arial"/>
        </w:rPr>
        <w:t>the early years setting ca</w:t>
      </w:r>
      <w:r w:rsidR="00E76BC3">
        <w:rPr>
          <w:rFonts w:cs="Arial"/>
        </w:rPr>
        <w:t>t</w:t>
      </w:r>
      <w:r w:rsidRPr="00FD54BE">
        <w:rPr>
          <w:rFonts w:cs="Arial"/>
        </w:rPr>
        <w:t>e</w:t>
      </w:r>
      <w:r w:rsidR="00E76BC3">
        <w:rPr>
          <w:rFonts w:cs="Arial"/>
        </w:rPr>
        <w:t>r</w:t>
      </w:r>
      <w:r w:rsidRPr="00FD54BE">
        <w:rPr>
          <w:rFonts w:cs="Arial"/>
        </w:rPr>
        <w:t xml:space="preserve">s for and the room they are currently working in. Learners are provided with </w:t>
      </w:r>
      <w:r w:rsidR="001B238C">
        <w:rPr>
          <w:rFonts w:cs="Arial"/>
        </w:rPr>
        <w:t>paper or crafting resources</w:t>
      </w:r>
      <w:r w:rsidRPr="00FD54BE">
        <w:rPr>
          <w:rFonts w:cs="Arial"/>
        </w:rPr>
        <w:t xml:space="preserve"> to </w:t>
      </w:r>
      <w:r w:rsidR="001B238C">
        <w:rPr>
          <w:rFonts w:cs="Arial"/>
        </w:rPr>
        <w:t xml:space="preserve">create </w:t>
      </w:r>
      <w:r w:rsidRPr="00FD54BE">
        <w:rPr>
          <w:rFonts w:cs="Arial"/>
        </w:rPr>
        <w:t>a bird</w:t>
      </w:r>
      <w:r w:rsidR="00E76BC3">
        <w:rPr>
          <w:rFonts w:cs="Arial"/>
        </w:rPr>
        <w:t>’</w:t>
      </w:r>
      <w:r w:rsidRPr="00FD54BE">
        <w:rPr>
          <w:rFonts w:cs="Arial"/>
        </w:rPr>
        <w:t>s-eye view of the room they are currently working in or have the most experience</w:t>
      </w:r>
      <w:r w:rsidR="00E76BC3">
        <w:rPr>
          <w:rFonts w:cs="Arial"/>
        </w:rPr>
        <w:t xml:space="preserve"> of working</w:t>
      </w:r>
      <w:r w:rsidRPr="00FD54BE">
        <w:rPr>
          <w:rFonts w:cs="Arial"/>
        </w:rPr>
        <w:t xml:space="preserve"> in. They are then required to create a colour</w:t>
      </w:r>
      <w:r w:rsidR="001B238C">
        <w:rPr>
          <w:rFonts w:cs="Arial"/>
        </w:rPr>
        <w:t>-</w:t>
      </w:r>
      <w:r w:rsidRPr="00FD54BE">
        <w:rPr>
          <w:rFonts w:cs="Arial"/>
        </w:rPr>
        <w:t>coded key to identify areas that:</w:t>
      </w:r>
    </w:p>
    <w:p w:rsidRPr="00FD54BE" w:rsidR="00E76BC3" w:rsidP="00270DC7" w:rsidRDefault="00E76BC3" w14:paraId="587C6260" w14:textId="77777777">
      <w:pPr>
        <w:rPr>
          <w:rFonts w:cs="Arial"/>
        </w:rPr>
      </w:pPr>
    </w:p>
    <w:p w:rsidRPr="002A171B" w:rsidR="00270DC7" w:rsidP="002A171B" w:rsidRDefault="001B238C" w14:paraId="1155F030" w14:textId="1C48A4A4">
      <w:pPr>
        <w:pStyle w:val="ListParagraph"/>
        <w:numPr>
          <w:ilvl w:val="0"/>
          <w:numId w:val="21"/>
        </w:numPr>
        <w:rPr>
          <w:rFonts w:cs="Arial"/>
        </w:rPr>
      </w:pPr>
      <w:r>
        <w:rPr>
          <w:rFonts w:cs="Arial"/>
        </w:rPr>
        <w:t>p</w:t>
      </w:r>
      <w:r w:rsidRPr="002A171B" w:rsidR="00270DC7">
        <w:rPr>
          <w:rFonts w:cs="Arial"/>
        </w:rPr>
        <w:t>romote</w:t>
      </w:r>
      <w:r>
        <w:rPr>
          <w:rFonts w:cs="Arial"/>
        </w:rPr>
        <w:t xml:space="preserve"> the</w:t>
      </w:r>
      <w:r w:rsidRPr="002A171B" w:rsidR="00270DC7">
        <w:rPr>
          <w:rFonts w:cs="Arial"/>
        </w:rPr>
        <w:t xml:space="preserve"> learning of literacy</w:t>
      </w:r>
    </w:p>
    <w:p w:rsidRPr="002A171B" w:rsidR="00270DC7" w:rsidP="002A171B" w:rsidRDefault="001B238C" w14:paraId="28EC2387" w14:textId="29E0D7C2">
      <w:pPr>
        <w:pStyle w:val="ListParagraph"/>
        <w:numPr>
          <w:ilvl w:val="0"/>
          <w:numId w:val="21"/>
        </w:numPr>
        <w:rPr>
          <w:rFonts w:cs="Arial"/>
        </w:rPr>
      </w:pPr>
      <w:r>
        <w:rPr>
          <w:rFonts w:cs="Arial"/>
        </w:rPr>
        <w:t>p</w:t>
      </w:r>
      <w:r w:rsidRPr="002A171B" w:rsidR="00270DC7">
        <w:rPr>
          <w:rFonts w:cs="Arial"/>
        </w:rPr>
        <w:t>romote</w:t>
      </w:r>
      <w:r>
        <w:rPr>
          <w:rFonts w:cs="Arial"/>
        </w:rPr>
        <w:t xml:space="preserve"> the</w:t>
      </w:r>
      <w:r w:rsidRPr="002A171B" w:rsidR="00270DC7">
        <w:rPr>
          <w:rFonts w:cs="Arial"/>
        </w:rPr>
        <w:t xml:space="preserve"> learning of maths</w:t>
      </w:r>
    </w:p>
    <w:p w:rsidRPr="002A171B" w:rsidR="00270DC7" w:rsidP="002A171B" w:rsidRDefault="700A3AF5" w14:paraId="061BAD77" w14:textId="6C301D70">
      <w:pPr>
        <w:pStyle w:val="ListParagraph"/>
        <w:numPr>
          <w:ilvl w:val="0"/>
          <w:numId w:val="21"/>
        </w:numPr>
        <w:rPr>
          <w:rFonts w:cs="Arial"/>
        </w:rPr>
      </w:pPr>
      <w:r w:rsidRPr="5AC4137F">
        <w:rPr>
          <w:rFonts w:cs="Arial"/>
        </w:rPr>
        <w:t>p</w:t>
      </w:r>
      <w:r w:rsidRPr="5AC4137F" w:rsidR="35EE91E7">
        <w:rPr>
          <w:rFonts w:cs="Arial"/>
        </w:rPr>
        <w:t>romote the curiosity learning approach</w:t>
      </w:r>
    </w:p>
    <w:p w:rsidRPr="002A171B" w:rsidR="00270DC7" w:rsidP="002A171B" w:rsidRDefault="001B238C" w14:paraId="6EDA6347" w14:textId="7620A9F3">
      <w:pPr>
        <w:pStyle w:val="ListParagraph"/>
        <w:numPr>
          <w:ilvl w:val="0"/>
          <w:numId w:val="21"/>
        </w:numPr>
        <w:rPr>
          <w:rFonts w:cs="Arial"/>
        </w:rPr>
      </w:pPr>
      <w:r>
        <w:rPr>
          <w:rFonts w:cs="Arial"/>
        </w:rPr>
        <w:t>r</w:t>
      </w:r>
      <w:r w:rsidRPr="002A171B" w:rsidR="00270DC7">
        <w:rPr>
          <w:rFonts w:cs="Arial"/>
        </w:rPr>
        <w:t>espon</w:t>
      </w:r>
      <w:r>
        <w:rPr>
          <w:rFonts w:cs="Arial"/>
        </w:rPr>
        <w:t>d</w:t>
      </w:r>
      <w:r w:rsidRPr="002A171B" w:rsidR="00270DC7">
        <w:rPr>
          <w:rFonts w:cs="Arial"/>
        </w:rPr>
        <w:t xml:space="preserve"> to children’s likes and interests</w:t>
      </w:r>
    </w:p>
    <w:p w:rsidRPr="00FD54BE" w:rsidR="00270DC7" w:rsidP="00270DC7" w:rsidRDefault="00270DC7" w14:paraId="4B1F8BB6" w14:textId="77777777">
      <w:pPr>
        <w:rPr>
          <w:rFonts w:cs="Arial"/>
        </w:rPr>
      </w:pPr>
    </w:p>
    <w:p w:rsidRPr="00FD54BE" w:rsidR="00270DC7" w:rsidP="00270DC7" w:rsidRDefault="00270DC7" w14:paraId="143F94C5" w14:textId="51ED4CF6">
      <w:pPr>
        <w:rPr>
          <w:rFonts w:cs="Arial"/>
        </w:rPr>
      </w:pPr>
      <w:r w:rsidRPr="00FD54BE">
        <w:rPr>
          <w:rFonts w:cs="Arial"/>
        </w:rPr>
        <w:t xml:space="preserve">Following this, learners write a detailed account of how the enabled environment </w:t>
      </w:r>
      <w:r w:rsidR="001B238C">
        <w:rPr>
          <w:rFonts w:cs="Arial"/>
        </w:rPr>
        <w:t>ha</w:t>
      </w:r>
      <w:r w:rsidRPr="00FD54BE" w:rsidR="001B238C">
        <w:rPr>
          <w:rFonts w:cs="Arial"/>
        </w:rPr>
        <w:t>s</w:t>
      </w:r>
      <w:r w:rsidR="001B238C">
        <w:rPr>
          <w:rFonts w:cs="Arial"/>
        </w:rPr>
        <w:t xml:space="preserve"> been</w:t>
      </w:r>
      <w:r w:rsidRPr="00FD54BE" w:rsidR="001B238C">
        <w:rPr>
          <w:rFonts w:cs="Arial"/>
        </w:rPr>
        <w:t xml:space="preserve"> </w:t>
      </w:r>
      <w:r w:rsidRPr="00FD54BE">
        <w:rPr>
          <w:rFonts w:cs="Arial"/>
        </w:rPr>
        <w:t xml:space="preserve">planned to </w:t>
      </w:r>
      <w:r w:rsidR="001B238C">
        <w:rPr>
          <w:rFonts w:cs="Arial"/>
        </w:rPr>
        <w:t>support</w:t>
      </w:r>
      <w:r w:rsidRPr="00FD54BE">
        <w:rPr>
          <w:rFonts w:cs="Arial"/>
        </w:rPr>
        <w:t xml:space="preserve"> both adult</w:t>
      </w:r>
      <w:r w:rsidR="001B238C">
        <w:rPr>
          <w:rFonts w:cs="Arial"/>
        </w:rPr>
        <w:t>-</w:t>
      </w:r>
      <w:r w:rsidRPr="00FD54BE">
        <w:rPr>
          <w:rFonts w:cs="Arial"/>
        </w:rPr>
        <w:t>led and child</w:t>
      </w:r>
      <w:r w:rsidR="001B238C">
        <w:rPr>
          <w:rFonts w:cs="Arial"/>
        </w:rPr>
        <w:t>-</w:t>
      </w:r>
      <w:r w:rsidRPr="00FD54BE">
        <w:rPr>
          <w:rFonts w:cs="Arial"/>
        </w:rPr>
        <w:t>initiated learning.</w:t>
      </w:r>
    </w:p>
    <w:p w:rsidRPr="00FD54BE" w:rsidR="00270DC7" w:rsidP="00270DC7" w:rsidRDefault="00270DC7" w14:paraId="2EFF22CF" w14:textId="77777777">
      <w:pPr>
        <w:rPr>
          <w:rFonts w:cs="Arial"/>
        </w:rPr>
      </w:pPr>
    </w:p>
    <w:p w:rsidRPr="00C03159" w:rsidR="002A171B" w:rsidP="00270DC7" w:rsidRDefault="00270DC7" w14:paraId="47DD3C07" w14:textId="1D8EC838">
      <w:pPr>
        <w:rPr>
          <w:rFonts w:cs="Arial"/>
          <w:b/>
          <w:bCs/>
          <w:i/>
          <w:iCs/>
        </w:rPr>
      </w:pPr>
      <w:r w:rsidRPr="00775D13">
        <w:rPr>
          <w:rFonts w:cs="Arial"/>
          <w:b/>
          <w:bCs/>
          <w:i/>
          <w:iCs/>
        </w:rPr>
        <w:t>Preparation</w:t>
      </w:r>
    </w:p>
    <w:p w:rsidRPr="00FD54BE" w:rsidR="00270DC7" w:rsidP="003C5FC7" w:rsidRDefault="00C03159" w14:paraId="1E308A0D" w14:textId="7AF061A9">
      <w:pPr>
        <w:rPr>
          <w:rFonts w:cs="Arial"/>
        </w:rPr>
      </w:pPr>
      <w:r>
        <w:rPr>
          <w:rFonts w:cs="Arial"/>
          <w:noProof/>
        </w:rPr>
        <w:drawing>
          <wp:inline distT="0" distB="0" distL="0" distR="0" wp14:anchorId="05757194" wp14:editId="0592E554">
            <wp:extent cx="540000" cy="540000"/>
            <wp:effectExtent l="0" t="0" r="0" b="0"/>
            <wp:docPr id="23"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FD54BE" w:rsidR="00270DC7">
        <w:rPr>
          <w:rFonts w:cs="Arial"/>
        </w:rPr>
        <w:t>To implement F</w:t>
      </w:r>
      <w:r w:rsidR="002A171B">
        <w:rPr>
          <w:rFonts w:cs="Arial"/>
        </w:rPr>
        <w:t>A</w:t>
      </w:r>
      <w:r w:rsidRPr="00FD54BE" w:rsidR="00270DC7">
        <w:rPr>
          <w:rFonts w:cs="Arial"/>
        </w:rPr>
        <w:t>4, learners can use the</w:t>
      </w:r>
      <w:r w:rsidR="001B238C">
        <w:rPr>
          <w:rFonts w:cs="Arial"/>
        </w:rPr>
        <w:t xml:space="preserve"> printed</w:t>
      </w:r>
      <w:r w:rsidRPr="00FD54BE" w:rsidR="00270DC7">
        <w:rPr>
          <w:rFonts w:cs="Arial"/>
        </w:rPr>
        <w:t xml:space="preserve"> template provided. Alternatively, </w:t>
      </w:r>
      <w:r w:rsidR="001B238C">
        <w:rPr>
          <w:rFonts w:cs="Arial"/>
        </w:rPr>
        <w:t>they</w:t>
      </w:r>
      <w:r w:rsidRPr="00FD54BE" w:rsidR="001B238C">
        <w:rPr>
          <w:rFonts w:cs="Arial"/>
        </w:rPr>
        <w:t xml:space="preserve"> </w:t>
      </w:r>
      <w:r w:rsidRPr="00FD54BE" w:rsidR="00270DC7">
        <w:rPr>
          <w:rFonts w:cs="Arial"/>
        </w:rPr>
        <w:t>can use larger paper and crafting resources to create the bird</w:t>
      </w:r>
      <w:r w:rsidR="001B238C">
        <w:rPr>
          <w:rFonts w:cs="Arial"/>
        </w:rPr>
        <w:t>’</w:t>
      </w:r>
      <w:r w:rsidRPr="00FD54BE" w:rsidR="00270DC7">
        <w:rPr>
          <w:rFonts w:cs="Arial"/>
        </w:rPr>
        <w:t>s</w:t>
      </w:r>
      <w:r w:rsidR="001B238C">
        <w:rPr>
          <w:rFonts w:cs="Arial"/>
        </w:rPr>
        <w:t>-</w:t>
      </w:r>
      <w:r w:rsidRPr="00FD54BE" w:rsidR="00270DC7">
        <w:rPr>
          <w:rFonts w:cs="Arial"/>
        </w:rPr>
        <w:t>eye view of the setting in a poster format. F</w:t>
      </w:r>
      <w:r w:rsidR="002A171B">
        <w:rPr>
          <w:rFonts w:cs="Arial"/>
        </w:rPr>
        <w:t>A</w:t>
      </w:r>
      <w:r w:rsidRPr="00FD54BE" w:rsidR="00270DC7">
        <w:rPr>
          <w:rFonts w:cs="Arial"/>
        </w:rPr>
        <w:t>4 could also be completed digitally using a laptop or computer. The tutor can decide the time allocated to this task.</w:t>
      </w:r>
    </w:p>
    <w:p w:rsidRPr="00FD54BE" w:rsidR="00270DC7" w:rsidP="00270DC7" w:rsidRDefault="00270DC7" w14:paraId="472CC550" w14:textId="77777777">
      <w:pPr>
        <w:rPr>
          <w:rFonts w:cs="Arial"/>
        </w:rPr>
      </w:pPr>
    </w:p>
    <w:p w:rsidRPr="00473336" w:rsidR="002A171B" w:rsidP="00270DC7" w:rsidRDefault="00775D13" w14:paraId="448A7CD1" w14:textId="24E1BD00">
      <w:pPr>
        <w:rPr>
          <w:rFonts w:cs="Arial"/>
          <w:b/>
          <w:bCs/>
          <w:i/>
          <w:iCs/>
        </w:rPr>
      </w:pPr>
      <w:r>
        <w:rPr>
          <w:rFonts w:cs="Arial"/>
          <w:b/>
          <w:bCs/>
          <w:i/>
          <w:iCs/>
        </w:rPr>
        <w:t>P</w:t>
      </w:r>
      <w:r w:rsidRPr="00775D13" w:rsidR="002A171B">
        <w:rPr>
          <w:rFonts w:cs="Arial"/>
          <w:b/>
          <w:bCs/>
          <w:i/>
          <w:iCs/>
        </w:rPr>
        <w:t>ossible extensions and adaptations</w:t>
      </w:r>
    </w:p>
    <w:p w:rsidR="00270DC7" w:rsidP="00270DC7" w:rsidRDefault="00473336" w14:paraId="0F417718" w14:textId="39695B4D">
      <w:pPr>
        <w:rPr>
          <w:rFonts w:cs="Arial"/>
        </w:rPr>
      </w:pPr>
      <w:r w:rsidR="00473336">
        <w:drawing>
          <wp:inline wp14:editId="34F29238" wp14:anchorId="5390326D">
            <wp:extent cx="540000" cy="540000"/>
            <wp:effectExtent l="0" t="0" r="0" b="6350"/>
            <wp:docPr id="26" name="Picture 16" descr="Icon&#10;&#10;Description automatically generated" title=""/>
            <wp:cNvGraphicFramePr>
              <a:graphicFrameLocks noChangeAspect="1"/>
            </wp:cNvGraphicFramePr>
            <a:graphic>
              <a:graphicData uri="http://schemas.openxmlformats.org/drawingml/2006/picture">
                <pic:pic>
                  <pic:nvPicPr>
                    <pic:cNvPr id="0" name="Picture 16"/>
                    <pic:cNvPicPr/>
                  </pic:nvPicPr>
                  <pic:blipFill>
                    <a:blip r:embed="R47814b54f490478a">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001B238C">
        <w:rPr>
          <w:rFonts w:cs="Arial"/>
        </w:rPr>
        <w:t xml:space="preserve">FA4 </w:t>
      </w:r>
      <w:r w:rsidRPr="766FB536" w:rsidR="00270DC7">
        <w:rPr>
          <w:rFonts w:cs="Arial"/>
        </w:rPr>
        <w:t>can be extended by allowing learners to enable their classroom environment if practically possible.</w:t>
      </w:r>
    </w:p>
    <w:p w:rsidRPr="00FD54BE" w:rsidR="001B238C" w:rsidP="00270DC7" w:rsidRDefault="001B238C" w14:paraId="4CB992A0" w14:textId="77777777">
      <w:pPr>
        <w:rPr>
          <w:rFonts w:cs="Arial"/>
        </w:rPr>
      </w:pPr>
    </w:p>
    <w:p w:rsidRPr="00FD54BE" w:rsidR="00270DC7" w:rsidP="009A0C4C" w:rsidRDefault="001B238C" w14:paraId="18D89378" w14:textId="7F2B9CB9">
      <w:pPr>
        <w:rPr>
          <w:rFonts w:cs="Arial"/>
          <w:color w:val="7030A0"/>
        </w:rPr>
      </w:pPr>
      <w:r w:rsidRPr="3396378D">
        <w:rPr>
          <w:rFonts w:cs="Arial"/>
        </w:rPr>
        <w:t xml:space="preserve">FA4 </w:t>
      </w:r>
      <w:r w:rsidRPr="3396378D" w:rsidR="00270DC7">
        <w:rPr>
          <w:rFonts w:cs="Arial"/>
        </w:rPr>
        <w:t xml:space="preserve">can be adapted to suit </w:t>
      </w:r>
      <w:r w:rsidRPr="3396378D">
        <w:rPr>
          <w:rFonts w:cs="Arial"/>
        </w:rPr>
        <w:t xml:space="preserve">learners’ </w:t>
      </w:r>
      <w:r w:rsidRPr="3396378D" w:rsidR="00270DC7">
        <w:rPr>
          <w:rFonts w:cs="Arial"/>
        </w:rPr>
        <w:t xml:space="preserve">individual needs as </w:t>
      </w:r>
      <w:r w:rsidRPr="3396378D" w:rsidR="008B218B">
        <w:rPr>
          <w:rFonts w:cs="Arial"/>
        </w:rPr>
        <w:t>appropriate</w:t>
      </w:r>
      <w:r w:rsidRPr="3396378D" w:rsidR="00270DC7">
        <w:rPr>
          <w:rFonts w:cs="Arial"/>
        </w:rPr>
        <w:t xml:space="preserve">. This might include digital assistance </w:t>
      </w:r>
      <w:r w:rsidRPr="3396378D">
        <w:rPr>
          <w:rFonts w:cs="Arial"/>
        </w:rPr>
        <w:t xml:space="preserve">software </w:t>
      </w:r>
      <w:r w:rsidRPr="3396378D" w:rsidR="00270DC7">
        <w:rPr>
          <w:rFonts w:cs="Arial"/>
        </w:rPr>
        <w:t>(</w:t>
      </w:r>
      <w:bookmarkStart w:name="_Int_KGo6jf30" w:id="4"/>
      <w:r w:rsidRPr="3396378D">
        <w:rPr>
          <w:rFonts w:cs="Arial"/>
        </w:rPr>
        <w:t>e.g.</w:t>
      </w:r>
      <w:bookmarkEnd w:id="4"/>
      <w:r w:rsidRPr="3396378D">
        <w:rPr>
          <w:rFonts w:cs="Arial"/>
        </w:rPr>
        <w:t xml:space="preserve"> </w:t>
      </w:r>
      <w:r w:rsidRPr="3396378D" w:rsidR="00270DC7">
        <w:rPr>
          <w:rFonts w:cs="Arial"/>
        </w:rPr>
        <w:t>Claro</w:t>
      </w:r>
      <w:r w:rsidRPr="3396378D">
        <w:rPr>
          <w:rFonts w:cs="Arial"/>
        </w:rPr>
        <w:t xml:space="preserve"> and</w:t>
      </w:r>
      <w:r w:rsidRPr="3396378D" w:rsidR="00270DC7">
        <w:rPr>
          <w:rFonts w:cs="Arial"/>
        </w:rPr>
        <w:t xml:space="preserve"> Grammarly)</w:t>
      </w:r>
      <w:r w:rsidRPr="3396378D" w:rsidR="004940F1">
        <w:rPr>
          <w:rFonts w:cs="Arial"/>
        </w:rPr>
        <w:t>. Alternatively, learners could access the NurseryVue app from NCFE.</w:t>
      </w:r>
    </w:p>
    <w:p w:rsidR="00A55651" w:rsidP="009A0C4C" w:rsidRDefault="00A55651" w14:paraId="4DAB7019" w14:textId="0CDBB847">
      <w:pPr>
        <w:widowControl w:val="0"/>
        <w:shd w:val="clear" w:color="auto" w:fill="FFFFFF"/>
        <w:spacing w:line="216" w:lineRule="auto"/>
        <w:rPr>
          <w:rFonts w:cs="Arial"/>
          <w:b/>
          <w:color w:val="006C47"/>
          <w:sz w:val="32"/>
          <w:szCs w:val="32"/>
        </w:rPr>
      </w:pPr>
      <w:r w:rsidRPr="39B3A9AC">
        <w:rPr>
          <w:rFonts w:cs="Arial"/>
          <w:b/>
          <w:color w:val="006C47"/>
          <w:sz w:val="32"/>
          <w:szCs w:val="32"/>
        </w:rPr>
        <w:t xml:space="preserve">Formative </w:t>
      </w:r>
      <w:r w:rsidRPr="39B3A9AC" w:rsidR="00AE3FE4">
        <w:rPr>
          <w:rFonts w:cs="Arial"/>
          <w:b/>
          <w:color w:val="006C47"/>
          <w:sz w:val="32"/>
          <w:szCs w:val="32"/>
        </w:rPr>
        <w:t>a</w:t>
      </w:r>
      <w:r w:rsidRPr="39B3A9AC">
        <w:rPr>
          <w:rFonts w:cs="Arial"/>
          <w:b/>
          <w:color w:val="006C47"/>
          <w:sz w:val="32"/>
          <w:szCs w:val="32"/>
        </w:rPr>
        <w:t xml:space="preserve">ssessment </w:t>
      </w:r>
      <w:r w:rsidR="00AE3FE4">
        <w:rPr>
          <w:rFonts w:cs="Arial"/>
          <w:b/>
          <w:color w:val="006C47"/>
          <w:sz w:val="32"/>
          <w:szCs w:val="32"/>
        </w:rPr>
        <w:t>five</w:t>
      </w:r>
      <w:r w:rsidRPr="39B3A9AC" w:rsidR="00AE3FE4">
        <w:rPr>
          <w:rFonts w:cs="Arial"/>
          <w:b/>
          <w:color w:val="006C47"/>
          <w:sz w:val="32"/>
          <w:szCs w:val="32"/>
        </w:rPr>
        <w:t xml:space="preserve"> </w:t>
      </w:r>
      <w:r w:rsidRPr="39B3A9AC">
        <w:rPr>
          <w:rFonts w:cs="Arial"/>
          <w:b/>
          <w:color w:val="006C47"/>
          <w:sz w:val="32"/>
          <w:szCs w:val="32"/>
        </w:rPr>
        <w:t xml:space="preserve">(FA5) – </w:t>
      </w:r>
      <w:r w:rsidRPr="39B3A9AC" w:rsidR="00AE3FE4">
        <w:rPr>
          <w:rFonts w:cs="Arial"/>
          <w:b/>
          <w:bCs/>
          <w:color w:val="006C47"/>
          <w:sz w:val="32"/>
          <w:szCs w:val="32"/>
        </w:rPr>
        <w:t>t</w:t>
      </w:r>
      <w:r w:rsidRPr="39B3A9AC" w:rsidR="4B39A70C">
        <w:rPr>
          <w:rFonts w:cs="Arial"/>
          <w:b/>
          <w:bCs/>
          <w:color w:val="006C47"/>
          <w:sz w:val="32"/>
          <w:szCs w:val="32"/>
        </w:rPr>
        <w:t xml:space="preserve">he </w:t>
      </w:r>
      <w:r w:rsidRPr="0096342D" w:rsidR="00AE3FE4">
        <w:rPr>
          <w:rFonts w:cs="Arial"/>
          <w:b/>
          <w:color w:val="006C47"/>
          <w:sz w:val="32"/>
          <w:szCs w:val="32"/>
        </w:rPr>
        <w:t>o</w:t>
      </w:r>
      <w:r w:rsidRPr="0096342D" w:rsidR="000C1FB7">
        <w:rPr>
          <w:rFonts w:cs="Arial"/>
          <w:b/>
          <w:color w:val="006C47"/>
          <w:sz w:val="32"/>
          <w:szCs w:val="32"/>
        </w:rPr>
        <w:t xml:space="preserve">bservation </w:t>
      </w:r>
      <w:r w:rsidRPr="0096342D" w:rsidR="48FD9F6D">
        <w:rPr>
          <w:rFonts w:cs="Arial"/>
          <w:b/>
          <w:bCs/>
          <w:color w:val="006C47"/>
          <w:sz w:val="32"/>
          <w:szCs w:val="32"/>
        </w:rPr>
        <w:t>cycle</w:t>
      </w:r>
    </w:p>
    <w:p w:rsidRPr="007810C9" w:rsidR="00A55651" w:rsidP="3396378D" w:rsidRDefault="00A55651" w14:paraId="44F84985" w14:textId="010539AC">
      <w:pPr>
        <w:rPr>
          <w:rFonts w:cs="Arial"/>
          <w:b/>
          <w:bCs/>
          <w:sz w:val="28"/>
          <w:szCs w:val="28"/>
        </w:rPr>
      </w:pPr>
      <w:r w:rsidRPr="3396378D">
        <w:rPr>
          <w:rFonts w:cs="Arial"/>
          <w:b/>
          <w:bCs/>
          <w:sz w:val="28"/>
          <w:szCs w:val="28"/>
        </w:rPr>
        <w:t xml:space="preserve">Links </w:t>
      </w:r>
      <w:bookmarkStart w:name="_Int_5jdcjB9O" w:id="5"/>
      <w:r w:rsidRPr="3396378D">
        <w:rPr>
          <w:rFonts w:cs="Arial"/>
          <w:b/>
          <w:bCs/>
          <w:sz w:val="28"/>
          <w:szCs w:val="28"/>
        </w:rPr>
        <w:t>to:</w:t>
      </w:r>
      <w:bookmarkEnd w:id="5"/>
      <w:r w:rsidRPr="3396378D">
        <w:rPr>
          <w:rFonts w:cs="Arial"/>
          <w:b/>
          <w:bCs/>
          <w:sz w:val="28"/>
          <w:szCs w:val="28"/>
        </w:rPr>
        <w:t xml:space="preserve"> </w:t>
      </w:r>
      <w:r w:rsidRPr="3396378D" w:rsidR="00AE3FE4">
        <w:rPr>
          <w:rFonts w:cs="Arial"/>
          <w:b/>
          <w:bCs/>
          <w:sz w:val="28"/>
          <w:szCs w:val="28"/>
        </w:rPr>
        <w:t>a</w:t>
      </w:r>
      <w:r w:rsidRPr="3396378D">
        <w:rPr>
          <w:rFonts w:cs="Arial"/>
          <w:b/>
          <w:bCs/>
          <w:sz w:val="28"/>
          <w:szCs w:val="28"/>
        </w:rPr>
        <w:t xml:space="preserve">ssignment </w:t>
      </w:r>
      <w:r w:rsidRPr="3396378D" w:rsidR="00AE3FE4">
        <w:rPr>
          <w:rFonts w:cs="Arial"/>
          <w:b/>
          <w:bCs/>
          <w:sz w:val="28"/>
          <w:szCs w:val="28"/>
        </w:rPr>
        <w:t xml:space="preserve">two </w:t>
      </w:r>
      <w:r w:rsidRPr="3396378D">
        <w:rPr>
          <w:rFonts w:cs="Arial"/>
          <w:b/>
          <w:bCs/>
          <w:sz w:val="28"/>
          <w:szCs w:val="28"/>
        </w:rPr>
        <w:t>–</w:t>
      </w:r>
      <w:r w:rsidRPr="3396378D">
        <w:rPr>
          <w:rFonts w:cs="Arial"/>
          <w:b/>
          <w:bCs/>
          <w:color w:val="006C47"/>
          <w:sz w:val="32"/>
          <w:szCs w:val="32"/>
        </w:rPr>
        <w:t xml:space="preserve"> </w:t>
      </w:r>
      <w:r w:rsidRPr="3396378D" w:rsidR="00AE3FE4">
        <w:rPr>
          <w:rFonts w:cs="Arial"/>
          <w:b/>
          <w:bCs/>
          <w:sz w:val="28"/>
          <w:szCs w:val="28"/>
        </w:rPr>
        <w:t>o</w:t>
      </w:r>
      <w:r w:rsidRPr="3396378D" w:rsidR="00DB3857">
        <w:rPr>
          <w:rFonts w:cs="Arial"/>
          <w:b/>
          <w:bCs/>
          <w:sz w:val="28"/>
          <w:szCs w:val="28"/>
        </w:rPr>
        <w:t>bservation planning and skills</w:t>
      </w:r>
      <w:r w:rsidRPr="3396378D">
        <w:rPr>
          <w:rFonts w:cs="Arial"/>
          <w:b/>
          <w:bCs/>
          <w:sz w:val="28"/>
          <w:szCs w:val="28"/>
        </w:rPr>
        <w:t xml:space="preserve"> / </w:t>
      </w:r>
      <w:r w:rsidRPr="3396378D" w:rsidR="00AE3FE4">
        <w:rPr>
          <w:rFonts w:cs="Arial"/>
          <w:b/>
          <w:bCs/>
          <w:sz w:val="28"/>
          <w:szCs w:val="28"/>
        </w:rPr>
        <w:t>p</w:t>
      </w:r>
      <w:r w:rsidRPr="3396378D" w:rsidR="00D17FA2">
        <w:rPr>
          <w:rFonts w:cs="Arial"/>
          <w:b/>
          <w:bCs/>
          <w:sz w:val="28"/>
          <w:szCs w:val="28"/>
        </w:rPr>
        <w:t>lan and create a role</w:t>
      </w:r>
      <w:r w:rsidRPr="3396378D" w:rsidR="00AE3FE4">
        <w:rPr>
          <w:rFonts w:cs="Arial"/>
          <w:b/>
          <w:bCs/>
          <w:sz w:val="28"/>
          <w:szCs w:val="28"/>
        </w:rPr>
        <w:t>-</w:t>
      </w:r>
      <w:r w:rsidRPr="3396378D" w:rsidR="00D17FA2">
        <w:rPr>
          <w:rFonts w:cs="Arial"/>
          <w:b/>
          <w:bCs/>
          <w:sz w:val="28"/>
          <w:szCs w:val="28"/>
        </w:rPr>
        <w:t xml:space="preserve">play area to support children’s emergent mathematics </w:t>
      </w:r>
    </w:p>
    <w:p w:rsidR="00C6414F" w:rsidP="39B3A9AC" w:rsidRDefault="00A55651" w14:paraId="7E83DC27" w14:textId="7BCFCB09">
      <w:pPr>
        <w:widowControl w:val="0"/>
        <w:shd w:val="clear" w:color="auto" w:fill="FFFFFF" w:themeFill="background1"/>
        <w:spacing w:line="216" w:lineRule="auto"/>
        <w:rPr>
          <w:rFonts w:cs="Arial"/>
          <w:b/>
          <w:bCs/>
          <w:i/>
          <w:iCs/>
        </w:rPr>
      </w:pPr>
      <w:r w:rsidRPr="009A0C4C">
        <w:rPr>
          <w:rFonts w:cs="Arial"/>
          <w:b/>
          <w:bCs/>
        </w:rPr>
        <w:t xml:space="preserve">Early </w:t>
      </w:r>
      <w:r w:rsidRPr="00AE3FE4" w:rsidR="00AE3FE4">
        <w:rPr>
          <w:rFonts w:cs="Arial"/>
          <w:b/>
          <w:bCs/>
        </w:rPr>
        <w:t>y</w:t>
      </w:r>
      <w:r w:rsidRPr="009A0C4C">
        <w:rPr>
          <w:rFonts w:cs="Arial"/>
          <w:b/>
          <w:bCs/>
        </w:rPr>
        <w:t xml:space="preserve">ears </w:t>
      </w:r>
      <w:r w:rsidRPr="00AE3FE4" w:rsidR="00AE3FE4">
        <w:rPr>
          <w:rFonts w:cs="Arial"/>
          <w:b/>
          <w:bCs/>
        </w:rPr>
        <w:t>e</w:t>
      </w:r>
      <w:r w:rsidRPr="009A0C4C">
        <w:rPr>
          <w:rFonts w:cs="Arial"/>
          <w:b/>
          <w:bCs/>
        </w:rPr>
        <w:t xml:space="preserve">ducator </w:t>
      </w:r>
      <w:r w:rsidRPr="00AE3FE4" w:rsidR="00AE3FE4">
        <w:rPr>
          <w:rFonts w:cs="Arial"/>
          <w:b/>
          <w:bCs/>
        </w:rPr>
        <w:t>a</w:t>
      </w:r>
      <w:r w:rsidRPr="009A0C4C">
        <w:rPr>
          <w:rFonts w:cs="Arial"/>
          <w:b/>
          <w:bCs/>
        </w:rPr>
        <w:t xml:space="preserve">ssignment </w:t>
      </w:r>
      <w:r w:rsidR="00AE3FE4">
        <w:rPr>
          <w:rFonts w:cs="Arial"/>
          <w:b/>
          <w:bCs/>
        </w:rPr>
        <w:t>two –</w:t>
      </w:r>
      <w:r w:rsidRPr="009A0C4C" w:rsidR="00AE3FE4">
        <w:rPr>
          <w:rFonts w:cs="Arial"/>
          <w:b/>
          <w:bCs/>
        </w:rPr>
        <w:t xml:space="preserve"> </w:t>
      </w:r>
      <w:r w:rsidR="00AE3FE4">
        <w:rPr>
          <w:rFonts w:cs="Arial"/>
          <w:b/>
          <w:bCs/>
        </w:rPr>
        <w:t>t</w:t>
      </w:r>
      <w:r w:rsidRPr="009A0C4C">
        <w:rPr>
          <w:rFonts w:cs="Arial"/>
          <w:b/>
          <w:bCs/>
        </w:rPr>
        <w:t xml:space="preserve">utor </w:t>
      </w:r>
      <w:r w:rsidR="00AE3FE4">
        <w:rPr>
          <w:rFonts w:cs="Arial"/>
          <w:b/>
          <w:bCs/>
        </w:rPr>
        <w:t>g</w:t>
      </w:r>
      <w:r w:rsidRPr="009A0C4C">
        <w:rPr>
          <w:rFonts w:cs="Arial"/>
          <w:b/>
          <w:bCs/>
        </w:rPr>
        <w:t xml:space="preserve">uidance: </w:t>
      </w:r>
      <w:r w:rsidRPr="009A0C4C" w:rsidR="00AE3FE4">
        <w:rPr>
          <w:rFonts w:cs="Arial"/>
        </w:rPr>
        <w:t>c</w:t>
      </w:r>
      <w:r w:rsidRPr="009A0C4C">
        <w:rPr>
          <w:rFonts w:cs="Arial"/>
        </w:rPr>
        <w:t>riteria</w:t>
      </w:r>
      <w:r>
        <w:rPr>
          <w:rFonts w:cs="Arial"/>
          <w:b/>
          <w:bCs/>
          <w:i/>
          <w:iCs/>
        </w:rPr>
        <w:t xml:space="preserve"> </w:t>
      </w:r>
      <w:r w:rsidR="0067188E">
        <w:rPr>
          <w:rFonts w:cs="Arial"/>
        </w:rPr>
        <w:t>S1.30</w:t>
      </w:r>
      <w:r w:rsidRPr="39B3A9AC" w:rsidR="448375A9">
        <w:rPr>
          <w:rFonts w:cs="Arial"/>
        </w:rPr>
        <w:t>, EYE1.1, EYE1.7, EYE2.4</w:t>
      </w:r>
    </w:p>
    <w:p w:rsidR="00C6414F" w:rsidP="00A55651" w:rsidRDefault="00C6414F" w14:paraId="11CEAD0D" w14:textId="77777777">
      <w:pPr>
        <w:widowControl w:val="0"/>
        <w:shd w:val="clear" w:color="auto" w:fill="FFFFFF"/>
        <w:spacing w:line="216" w:lineRule="auto"/>
        <w:rPr>
          <w:rFonts w:cs="Arial"/>
          <w:b/>
          <w:bCs/>
          <w:i/>
          <w:iCs/>
        </w:rPr>
      </w:pPr>
    </w:p>
    <w:p w:rsidRPr="00300371" w:rsidR="007B029D" w:rsidP="007B029D" w:rsidRDefault="007B029D" w14:paraId="622FD7C5" w14:textId="4028AB69">
      <w:pPr>
        <w:rPr>
          <w:szCs w:val="24"/>
        </w:rPr>
      </w:pPr>
      <w:r w:rsidRPr="00300371">
        <w:rPr>
          <w:b/>
          <w:szCs w:val="24"/>
        </w:rPr>
        <w:t xml:space="preserve">Part </w:t>
      </w:r>
      <w:r w:rsidR="00AE3FE4">
        <w:rPr>
          <w:b/>
          <w:szCs w:val="24"/>
        </w:rPr>
        <w:t>one of</w:t>
      </w:r>
      <w:r w:rsidR="005858C5">
        <w:rPr>
          <w:b/>
          <w:szCs w:val="24"/>
        </w:rPr>
        <w:t xml:space="preserve"> the</w:t>
      </w:r>
      <w:r w:rsidRPr="00300371" w:rsidR="00AE3FE4">
        <w:rPr>
          <w:b/>
          <w:szCs w:val="24"/>
        </w:rPr>
        <w:t xml:space="preserve"> </w:t>
      </w:r>
      <w:r w:rsidR="00AE3FE4">
        <w:rPr>
          <w:b/>
          <w:szCs w:val="24"/>
        </w:rPr>
        <w:t>t</w:t>
      </w:r>
      <w:r w:rsidRPr="00300371">
        <w:rPr>
          <w:b/>
          <w:szCs w:val="24"/>
        </w:rPr>
        <w:t xml:space="preserve">ask: </w:t>
      </w:r>
      <w:r w:rsidR="00AE3FE4">
        <w:rPr>
          <w:b/>
          <w:szCs w:val="24"/>
        </w:rPr>
        <w:t>p</w:t>
      </w:r>
      <w:r w:rsidRPr="00300371" w:rsidR="00AE3FE4">
        <w:rPr>
          <w:b/>
          <w:szCs w:val="24"/>
        </w:rPr>
        <w:t xml:space="preserve">lan </w:t>
      </w:r>
      <w:r w:rsidRPr="00300371">
        <w:rPr>
          <w:b/>
          <w:szCs w:val="24"/>
        </w:rPr>
        <w:t>and create a role</w:t>
      </w:r>
      <w:r w:rsidR="00AE3FE4">
        <w:rPr>
          <w:b/>
          <w:szCs w:val="24"/>
        </w:rPr>
        <w:t>-</w:t>
      </w:r>
      <w:r w:rsidRPr="00300371">
        <w:rPr>
          <w:b/>
          <w:szCs w:val="24"/>
        </w:rPr>
        <w:t>play area</w:t>
      </w:r>
    </w:p>
    <w:p w:rsidR="00FC68ED" w:rsidP="00270DC7" w:rsidRDefault="00FC68ED" w14:paraId="55B6E871" w14:textId="77777777">
      <w:pPr>
        <w:widowControl w:val="0"/>
        <w:shd w:val="clear" w:color="auto" w:fill="FFFFFF"/>
        <w:spacing w:line="216" w:lineRule="auto"/>
        <w:rPr>
          <w:rFonts w:cs="Arial"/>
        </w:rPr>
      </w:pPr>
    </w:p>
    <w:p w:rsidR="00A547B1" w:rsidP="00270DC7" w:rsidRDefault="00A547B1" w14:paraId="7DFEBCD5" w14:textId="77777777">
      <w:pPr>
        <w:widowControl w:val="0"/>
        <w:shd w:val="clear" w:color="auto" w:fill="FFFFFF"/>
        <w:spacing w:line="216" w:lineRule="auto"/>
        <w:rPr>
          <w:rFonts w:cs="Arial"/>
        </w:rPr>
      </w:pPr>
    </w:p>
    <w:p w:rsidRPr="005656BB" w:rsidR="00995670" w:rsidP="00270DC7" w:rsidRDefault="00270DC7" w14:paraId="5E7F2164" w14:textId="4B611FAD">
      <w:pPr>
        <w:widowControl w:val="0"/>
        <w:shd w:val="clear" w:color="auto" w:fill="FFFFFF"/>
        <w:spacing w:line="216" w:lineRule="auto"/>
        <w:rPr>
          <w:rFonts w:cs="Arial"/>
          <w:b/>
          <w:bCs/>
          <w:i/>
          <w:iCs/>
        </w:rPr>
      </w:pPr>
      <w:r w:rsidRPr="005656BB">
        <w:rPr>
          <w:rFonts w:cs="Arial"/>
          <w:b/>
          <w:bCs/>
          <w:i/>
          <w:iCs/>
        </w:rPr>
        <w:t xml:space="preserve">Rationale </w:t>
      </w:r>
    </w:p>
    <w:p w:rsidR="00870C90" w:rsidP="5AC4137F" w:rsidRDefault="7DD56CCC" w14:paraId="5EEA0E74" w14:textId="1005AAFE">
      <w:pPr>
        <w:widowControl w:val="0"/>
        <w:shd w:val="clear" w:color="auto" w:fill="FFFFFF" w:themeFill="background1"/>
        <w:rPr>
          <w:rFonts w:cs="Arial"/>
        </w:rPr>
      </w:pPr>
      <w:r>
        <w:rPr>
          <w:noProof/>
        </w:rPr>
        <w:drawing>
          <wp:inline distT="0" distB="0" distL="0" distR="0" wp14:anchorId="5FE0D45A" wp14:editId="29599D3E">
            <wp:extent cx="540000" cy="540000"/>
            <wp:effectExtent l="0" t="0" r="6350" b="0"/>
            <wp:docPr id="9" name="Picture 17"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5AC4137F" w:rsidR="21B6B362">
        <w:rPr>
          <w:rFonts w:cs="Arial"/>
        </w:rPr>
        <w:t>FA5</w:t>
      </w:r>
      <w:r w:rsidRPr="5AC4137F" w:rsidR="620C52F4">
        <w:rPr>
          <w:rFonts w:cs="Arial"/>
        </w:rPr>
        <w:t xml:space="preserve"> </w:t>
      </w:r>
      <w:r w:rsidRPr="5AC4137F" w:rsidR="0926D811">
        <w:rPr>
          <w:rFonts w:cs="Arial"/>
        </w:rPr>
        <w:t>consists of a two-part</w:t>
      </w:r>
      <w:r w:rsidRPr="5AC4137F" w:rsidR="620C52F4">
        <w:rPr>
          <w:rFonts w:cs="Arial"/>
        </w:rPr>
        <w:t xml:space="preserve"> task that</w:t>
      </w:r>
      <w:r w:rsidRPr="5AC4137F" w:rsidR="2BCB6390">
        <w:rPr>
          <w:rFonts w:cs="Arial"/>
        </w:rPr>
        <w:t xml:space="preserve"> will support </w:t>
      </w:r>
      <w:r w:rsidRPr="5AC4137F" w:rsidR="21B6B362">
        <w:rPr>
          <w:rFonts w:cs="Arial"/>
        </w:rPr>
        <w:t>planning,</w:t>
      </w:r>
      <w:r w:rsidRPr="5AC4137F" w:rsidR="2BCB6390">
        <w:rPr>
          <w:rFonts w:cs="Arial"/>
        </w:rPr>
        <w:t xml:space="preserve"> observation</w:t>
      </w:r>
      <w:r w:rsidRPr="5AC4137F" w:rsidR="0926D811">
        <w:rPr>
          <w:rFonts w:cs="Arial"/>
        </w:rPr>
        <w:t>al</w:t>
      </w:r>
      <w:r w:rsidRPr="5AC4137F" w:rsidR="2BCB6390">
        <w:rPr>
          <w:rFonts w:cs="Arial"/>
        </w:rPr>
        <w:t xml:space="preserve"> skills and use of observation</w:t>
      </w:r>
      <w:r w:rsidRPr="5AC4137F" w:rsidR="0926D811">
        <w:rPr>
          <w:rFonts w:cs="Arial"/>
        </w:rPr>
        <w:t>al</w:t>
      </w:r>
      <w:r w:rsidRPr="5AC4137F" w:rsidR="2BCB6390">
        <w:rPr>
          <w:rFonts w:cs="Arial"/>
        </w:rPr>
        <w:t xml:space="preserve"> methods.</w:t>
      </w:r>
      <w:r w:rsidRPr="5AC4137F" w:rsidR="16B43B6F">
        <w:rPr>
          <w:rFonts w:cs="Arial"/>
        </w:rPr>
        <w:t xml:space="preserve"> Additional developmental activities will enhance </w:t>
      </w:r>
      <w:r w:rsidRPr="5AC4137F" w:rsidR="0926D811">
        <w:rPr>
          <w:rFonts w:cs="Arial"/>
        </w:rPr>
        <w:t>learners’</w:t>
      </w:r>
      <w:r w:rsidRPr="5AC4137F" w:rsidR="2BCB6390">
        <w:rPr>
          <w:rFonts w:cs="Arial"/>
        </w:rPr>
        <w:t xml:space="preserve"> ability to reflect on practice. </w:t>
      </w:r>
    </w:p>
    <w:p w:rsidR="00AE3FE4" w:rsidP="003C5FC7" w:rsidRDefault="00AE3FE4" w14:paraId="42952F08" w14:textId="77777777">
      <w:pPr>
        <w:widowControl w:val="0"/>
        <w:shd w:val="clear" w:color="auto" w:fill="FFFFFF"/>
        <w:rPr>
          <w:rFonts w:cs="Arial"/>
          <w:iCs/>
        </w:rPr>
      </w:pPr>
    </w:p>
    <w:p w:rsidR="0009780E" w:rsidP="5AC4137F" w:rsidRDefault="1F50530A" w14:paraId="106365B6" w14:textId="5D3B12D1">
      <w:pPr>
        <w:widowControl w:val="0"/>
        <w:shd w:val="clear" w:color="auto" w:fill="FFFFFF" w:themeFill="background1"/>
        <w:rPr>
          <w:rFonts w:cs="Arial"/>
        </w:rPr>
      </w:pPr>
      <w:r w:rsidRPr="5AC4137F">
        <w:rPr>
          <w:rFonts w:cs="Arial"/>
        </w:rPr>
        <w:t>The task will support</w:t>
      </w:r>
      <w:r w:rsidRPr="5AC4137F" w:rsidR="7DD56CCC">
        <w:rPr>
          <w:rFonts w:cs="Arial"/>
        </w:rPr>
        <w:t xml:space="preserve"> learners </w:t>
      </w:r>
      <w:r w:rsidRPr="5AC4137F" w:rsidR="0926D811">
        <w:rPr>
          <w:rFonts w:cs="Arial"/>
        </w:rPr>
        <w:t>in</w:t>
      </w:r>
      <w:r w:rsidRPr="5AC4137F">
        <w:rPr>
          <w:rFonts w:cs="Arial"/>
        </w:rPr>
        <w:t xml:space="preserve"> c</w:t>
      </w:r>
      <w:r w:rsidRPr="5AC4137F" w:rsidR="2BCB6390">
        <w:rPr>
          <w:rFonts w:cs="Arial"/>
        </w:rPr>
        <w:t>reat</w:t>
      </w:r>
      <w:r w:rsidRPr="5AC4137F" w:rsidR="0926D811">
        <w:rPr>
          <w:rFonts w:cs="Arial"/>
        </w:rPr>
        <w:t>ing</w:t>
      </w:r>
      <w:r w:rsidRPr="5AC4137F" w:rsidR="2BCB6390">
        <w:rPr>
          <w:rFonts w:cs="Arial"/>
        </w:rPr>
        <w:t xml:space="preserve"> an enabling environment</w:t>
      </w:r>
      <w:r w:rsidRPr="5AC4137F">
        <w:rPr>
          <w:rFonts w:cs="Arial"/>
        </w:rPr>
        <w:t xml:space="preserve"> and </w:t>
      </w:r>
      <w:r w:rsidRPr="5AC4137F" w:rsidR="0926D811">
        <w:rPr>
          <w:rFonts w:cs="Arial"/>
        </w:rPr>
        <w:t xml:space="preserve">in </w:t>
      </w:r>
      <w:r w:rsidRPr="5AC4137F">
        <w:rPr>
          <w:rFonts w:cs="Arial"/>
        </w:rPr>
        <w:t>u</w:t>
      </w:r>
      <w:r w:rsidRPr="5AC4137F" w:rsidR="2BCB6390">
        <w:rPr>
          <w:rFonts w:cs="Arial"/>
        </w:rPr>
        <w:t>nderstand</w:t>
      </w:r>
      <w:r w:rsidRPr="5AC4137F">
        <w:rPr>
          <w:rFonts w:cs="Arial"/>
        </w:rPr>
        <w:t>ing</w:t>
      </w:r>
      <w:r w:rsidRPr="5AC4137F" w:rsidR="2BCB6390">
        <w:rPr>
          <w:rFonts w:cs="Arial"/>
        </w:rPr>
        <w:t xml:space="preserve"> how to support children</w:t>
      </w:r>
      <w:r w:rsidRPr="5AC4137F" w:rsidR="0926D811">
        <w:rPr>
          <w:rFonts w:cs="Arial"/>
        </w:rPr>
        <w:t>’</w:t>
      </w:r>
      <w:r w:rsidRPr="5AC4137F" w:rsidR="2BCB6390">
        <w:rPr>
          <w:rFonts w:cs="Arial"/>
        </w:rPr>
        <w:t>s mathematical development in the early years</w:t>
      </w:r>
      <w:r w:rsidRPr="5AC4137F" w:rsidR="0926D811">
        <w:rPr>
          <w:rFonts w:cs="Arial"/>
        </w:rPr>
        <w:t xml:space="preserve"> setting</w:t>
      </w:r>
      <w:r w:rsidRPr="5AC4137F" w:rsidR="2BCB6390">
        <w:rPr>
          <w:rFonts w:cs="Arial"/>
        </w:rPr>
        <w:t xml:space="preserve"> and</w:t>
      </w:r>
      <w:r w:rsidRPr="5AC4137F" w:rsidR="0926D811">
        <w:rPr>
          <w:rFonts w:cs="Arial"/>
        </w:rPr>
        <w:t xml:space="preserve"> how to</w:t>
      </w:r>
      <w:r w:rsidRPr="5AC4137F" w:rsidR="2BCB6390">
        <w:rPr>
          <w:rFonts w:cs="Arial"/>
        </w:rPr>
        <w:t xml:space="preserve"> plan activities using the </w:t>
      </w:r>
      <w:r w:rsidRPr="5AC4137F" w:rsidR="0926D811">
        <w:rPr>
          <w:rFonts w:cs="Arial"/>
        </w:rPr>
        <w:t>e</w:t>
      </w:r>
      <w:r w:rsidRPr="5AC4137F" w:rsidR="2BCB6390">
        <w:rPr>
          <w:rFonts w:cs="Arial"/>
        </w:rPr>
        <w:t xml:space="preserve">arly </w:t>
      </w:r>
      <w:r w:rsidRPr="5AC4137F" w:rsidR="0926D811">
        <w:rPr>
          <w:rFonts w:cs="Arial"/>
        </w:rPr>
        <w:t>y</w:t>
      </w:r>
      <w:r w:rsidRPr="5AC4137F" w:rsidR="2BCB6390">
        <w:rPr>
          <w:rFonts w:cs="Arial"/>
        </w:rPr>
        <w:t xml:space="preserve">ears curricula. </w:t>
      </w:r>
    </w:p>
    <w:p w:rsidRPr="00163E15" w:rsidR="00AE3FE4" w:rsidP="003C5FC7" w:rsidRDefault="00AE3FE4" w14:paraId="33FEC7A8" w14:textId="77777777">
      <w:pPr>
        <w:widowControl w:val="0"/>
        <w:shd w:val="clear" w:color="auto" w:fill="FFFFFF"/>
        <w:rPr>
          <w:rFonts w:cs="Arial"/>
          <w:iCs/>
        </w:rPr>
      </w:pPr>
    </w:p>
    <w:p w:rsidRPr="00C47253" w:rsidR="004D6CA8" w:rsidP="39B3A9AC" w:rsidRDefault="3F26C625" w14:paraId="3D35AE6F" w14:textId="6B60AD41">
      <w:pPr>
        <w:widowControl w:val="0"/>
        <w:shd w:val="clear" w:color="auto" w:fill="FFFFFF" w:themeFill="background1"/>
        <w:rPr>
          <w:rFonts w:cs="Arial"/>
        </w:rPr>
      </w:pPr>
      <w:r w:rsidRPr="5AC4137F">
        <w:rPr>
          <w:rFonts w:cs="Arial"/>
        </w:rPr>
        <w:t>Learners will</w:t>
      </w:r>
      <w:r w:rsidRPr="5AC4137F" w:rsidR="35EE91E7">
        <w:rPr>
          <w:rFonts w:cs="Arial"/>
        </w:rPr>
        <w:t xml:space="preserve"> plan a role</w:t>
      </w:r>
      <w:r w:rsidRPr="5AC4137F" w:rsidR="0926D811">
        <w:rPr>
          <w:rFonts w:cs="Arial"/>
        </w:rPr>
        <w:t>-</w:t>
      </w:r>
      <w:r w:rsidRPr="5AC4137F" w:rsidR="35EE91E7">
        <w:rPr>
          <w:rFonts w:cs="Arial"/>
        </w:rPr>
        <w:t xml:space="preserve">play area </w:t>
      </w:r>
      <w:r w:rsidRPr="5AC4137F" w:rsidR="610F36D2">
        <w:rPr>
          <w:rFonts w:cs="Arial"/>
        </w:rPr>
        <w:t>which will support children</w:t>
      </w:r>
      <w:r w:rsidRPr="5AC4137F" w:rsidR="0926D811">
        <w:rPr>
          <w:rFonts w:cs="Arial"/>
        </w:rPr>
        <w:t>’</w:t>
      </w:r>
      <w:r w:rsidRPr="5AC4137F" w:rsidR="610F36D2">
        <w:rPr>
          <w:rFonts w:cs="Arial"/>
        </w:rPr>
        <w:t>s emergent mathematical skills</w:t>
      </w:r>
      <w:r w:rsidRPr="5AC4137F" w:rsidR="01C01775">
        <w:rPr>
          <w:rFonts w:cs="Arial"/>
        </w:rPr>
        <w:t xml:space="preserve">. This task will also prepare </w:t>
      </w:r>
      <w:r w:rsidRPr="5AC4137F" w:rsidR="58601B19">
        <w:rPr>
          <w:rFonts w:cs="Arial"/>
        </w:rPr>
        <w:t xml:space="preserve">learners </w:t>
      </w:r>
      <w:r w:rsidRPr="5AC4137F" w:rsidR="2EEB4EBA">
        <w:rPr>
          <w:rFonts w:cs="Arial"/>
          <w:color w:val="000000" w:themeColor="text1"/>
        </w:rPr>
        <w:t>for assignment</w:t>
      </w:r>
      <w:r w:rsidRPr="5AC4137F" w:rsidR="610F36D2">
        <w:rPr>
          <w:rFonts w:cs="Arial"/>
          <w:color w:val="000000" w:themeColor="text1"/>
        </w:rPr>
        <w:t xml:space="preserve"> </w:t>
      </w:r>
      <w:r w:rsidRPr="5AC4137F" w:rsidR="58601B19">
        <w:rPr>
          <w:rFonts w:cs="Arial"/>
        </w:rPr>
        <w:t>one</w:t>
      </w:r>
      <w:r w:rsidRPr="5AC4137F" w:rsidR="610F36D2">
        <w:rPr>
          <w:rFonts w:cs="Arial"/>
        </w:rPr>
        <w:t xml:space="preserve"> </w:t>
      </w:r>
      <w:r w:rsidRPr="5AC4137F" w:rsidR="01C01775">
        <w:rPr>
          <w:rFonts w:cs="Arial"/>
        </w:rPr>
        <w:t>by f</w:t>
      </w:r>
      <w:r w:rsidRPr="5AC4137F" w:rsidR="2EEB4EBA">
        <w:rPr>
          <w:rFonts w:cs="Arial"/>
        </w:rPr>
        <w:t>a</w:t>
      </w:r>
      <w:r w:rsidRPr="5AC4137F" w:rsidR="01C01775">
        <w:rPr>
          <w:rFonts w:cs="Arial"/>
        </w:rPr>
        <w:t>milia</w:t>
      </w:r>
      <w:r w:rsidRPr="5AC4137F" w:rsidR="58601B19">
        <w:rPr>
          <w:rFonts w:cs="Arial"/>
        </w:rPr>
        <w:t>rising them</w:t>
      </w:r>
      <w:r w:rsidRPr="5AC4137F" w:rsidR="01C01775">
        <w:rPr>
          <w:rFonts w:cs="Arial"/>
        </w:rPr>
        <w:t xml:space="preserve"> with</w:t>
      </w:r>
      <w:r w:rsidRPr="5AC4137F" w:rsidR="35EE91E7">
        <w:rPr>
          <w:rFonts w:cs="Arial"/>
        </w:rPr>
        <w:t xml:space="preserve"> activity </w:t>
      </w:r>
      <w:r w:rsidRPr="5AC4137F" w:rsidR="22009D3C">
        <w:rPr>
          <w:rFonts w:cs="Arial"/>
        </w:rPr>
        <w:t>planning</w:t>
      </w:r>
      <w:r w:rsidRPr="5AC4137F" w:rsidR="7DD56CCC">
        <w:rPr>
          <w:rFonts w:cs="Arial"/>
        </w:rPr>
        <w:t>.</w:t>
      </w:r>
      <w:r w:rsidRPr="5AC4137F" w:rsidR="35EE91E7">
        <w:rPr>
          <w:rFonts w:cs="Arial"/>
        </w:rPr>
        <w:t xml:space="preserve"> </w:t>
      </w:r>
    </w:p>
    <w:p w:rsidRPr="00FD54BE" w:rsidR="00270DC7" w:rsidP="00270DC7" w:rsidRDefault="00270DC7" w14:paraId="4A98A629" w14:textId="77777777">
      <w:pPr>
        <w:widowControl w:val="0"/>
        <w:shd w:val="clear" w:color="auto" w:fill="FFFFFF"/>
        <w:spacing w:line="216" w:lineRule="auto"/>
        <w:rPr>
          <w:rFonts w:cs="Arial"/>
        </w:rPr>
      </w:pPr>
    </w:p>
    <w:p w:rsidRPr="005656BB" w:rsidR="005656BB" w:rsidP="00270DC7" w:rsidRDefault="00270DC7" w14:paraId="033D5459" w14:textId="2980F44C">
      <w:pPr>
        <w:widowControl w:val="0"/>
        <w:shd w:val="clear" w:color="auto" w:fill="FFFFFF"/>
        <w:spacing w:line="216" w:lineRule="auto"/>
        <w:rPr>
          <w:rFonts w:cs="Arial"/>
          <w:b/>
          <w:bCs/>
          <w:i/>
          <w:iCs/>
        </w:rPr>
      </w:pPr>
      <w:r w:rsidRPr="005656BB">
        <w:rPr>
          <w:rFonts w:cs="Arial"/>
          <w:b/>
          <w:bCs/>
          <w:i/>
          <w:iCs/>
        </w:rPr>
        <w:t>Preparation</w:t>
      </w:r>
    </w:p>
    <w:p w:rsidR="004D6CA8" w:rsidP="003C5FC7" w:rsidRDefault="005656BB" w14:paraId="3D08405B" w14:textId="352B0073">
      <w:pPr>
        <w:widowControl w:val="0"/>
        <w:shd w:val="clear" w:color="auto" w:fill="FFFFFF"/>
        <w:rPr>
          <w:rFonts w:cs="Arial"/>
        </w:rPr>
      </w:pPr>
      <w:r>
        <w:rPr>
          <w:rFonts w:cs="Arial"/>
          <w:noProof/>
        </w:rPr>
        <w:drawing>
          <wp:inline distT="0" distB="0" distL="0" distR="0" wp14:anchorId="16D6276D" wp14:editId="30B32BE8">
            <wp:extent cx="540000" cy="540000"/>
            <wp:effectExtent l="0" t="0" r="0" b="0"/>
            <wp:docPr id="20"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Pr>
          <w:rFonts w:cs="Arial"/>
        </w:rPr>
        <w:t>Learner</w:t>
      </w:r>
      <w:r w:rsidRPr="005656BB" w:rsidR="00270DC7">
        <w:rPr>
          <w:rFonts w:cs="Arial"/>
        </w:rPr>
        <w:t xml:space="preserve">s will need to seek permission from </w:t>
      </w:r>
      <w:r w:rsidR="00A3790D">
        <w:rPr>
          <w:rFonts w:cs="Arial"/>
        </w:rPr>
        <w:t xml:space="preserve">their </w:t>
      </w:r>
      <w:r w:rsidRPr="005656BB" w:rsidR="00270DC7">
        <w:rPr>
          <w:rFonts w:cs="Arial"/>
        </w:rPr>
        <w:t>placement</w:t>
      </w:r>
      <w:r w:rsidR="00A3790D">
        <w:rPr>
          <w:rFonts w:cs="Arial"/>
        </w:rPr>
        <w:t xml:space="preserve"> setting</w:t>
      </w:r>
      <w:r w:rsidRPr="005656BB" w:rsidR="00270DC7">
        <w:rPr>
          <w:rFonts w:cs="Arial"/>
        </w:rPr>
        <w:t xml:space="preserve"> to create a new role</w:t>
      </w:r>
      <w:r w:rsidR="00A3790D">
        <w:rPr>
          <w:rFonts w:cs="Arial"/>
        </w:rPr>
        <w:t>-</w:t>
      </w:r>
      <w:r w:rsidRPr="005656BB" w:rsidR="00270DC7">
        <w:rPr>
          <w:rFonts w:cs="Arial"/>
        </w:rPr>
        <w:t xml:space="preserve">play area or revamp a current </w:t>
      </w:r>
      <w:r w:rsidR="00A3790D">
        <w:rPr>
          <w:rFonts w:cs="Arial"/>
        </w:rPr>
        <w:t>one</w:t>
      </w:r>
      <w:r w:rsidRPr="005656BB" w:rsidR="00270DC7">
        <w:rPr>
          <w:rFonts w:cs="Arial"/>
        </w:rPr>
        <w:t>.</w:t>
      </w:r>
    </w:p>
    <w:p w:rsidRPr="005656BB" w:rsidR="00A3790D" w:rsidP="003C5FC7" w:rsidRDefault="00A3790D" w14:paraId="21C63E66" w14:textId="77777777">
      <w:pPr>
        <w:widowControl w:val="0"/>
        <w:shd w:val="clear" w:color="auto" w:fill="FFFFFF"/>
        <w:rPr>
          <w:rFonts w:cs="Arial"/>
        </w:rPr>
      </w:pPr>
    </w:p>
    <w:p w:rsidRPr="005656BB" w:rsidR="00270DC7" w:rsidP="003C5FC7" w:rsidRDefault="005656BB" w14:paraId="0BCD54F6" w14:textId="0083E18B">
      <w:pPr>
        <w:widowControl w:val="0"/>
        <w:shd w:val="clear" w:color="auto" w:fill="FFFFFF"/>
        <w:rPr>
          <w:rFonts w:cs="Arial"/>
        </w:rPr>
      </w:pPr>
      <w:r>
        <w:rPr>
          <w:rFonts w:cs="Arial"/>
        </w:rPr>
        <w:t>Learner</w:t>
      </w:r>
      <w:r w:rsidRPr="005656BB" w:rsidR="00270DC7">
        <w:rPr>
          <w:rFonts w:cs="Arial"/>
        </w:rPr>
        <w:t>s will need time to create resources for the role</w:t>
      </w:r>
      <w:r w:rsidR="00A3790D">
        <w:rPr>
          <w:rFonts w:cs="Arial"/>
        </w:rPr>
        <w:t>-</w:t>
      </w:r>
      <w:r w:rsidRPr="005656BB" w:rsidR="00270DC7">
        <w:rPr>
          <w:rFonts w:cs="Arial"/>
        </w:rPr>
        <w:t xml:space="preserve">play area and </w:t>
      </w:r>
      <w:r w:rsidR="00A3790D">
        <w:rPr>
          <w:rFonts w:cs="Arial"/>
        </w:rPr>
        <w:t>bring</w:t>
      </w:r>
      <w:r w:rsidRPr="005656BB" w:rsidR="00A3790D">
        <w:rPr>
          <w:rFonts w:cs="Arial"/>
        </w:rPr>
        <w:t xml:space="preserve"> </w:t>
      </w:r>
      <w:r w:rsidRPr="005656BB" w:rsidR="00270DC7">
        <w:rPr>
          <w:rFonts w:cs="Arial"/>
        </w:rPr>
        <w:t>it together. This could be done in a simulated nursery environment if it cannot be carried out on placement.</w:t>
      </w:r>
    </w:p>
    <w:p w:rsidRPr="00FD54BE" w:rsidR="00270DC7" w:rsidP="00270DC7" w:rsidRDefault="00270DC7" w14:paraId="5F411810" w14:textId="77777777">
      <w:pPr>
        <w:widowControl w:val="0"/>
        <w:shd w:val="clear" w:color="auto" w:fill="FFFFFF"/>
        <w:spacing w:line="216" w:lineRule="auto"/>
        <w:rPr>
          <w:rFonts w:cs="Arial"/>
        </w:rPr>
      </w:pPr>
      <w:r w:rsidRPr="00FD54BE">
        <w:rPr>
          <w:rFonts w:cs="Arial"/>
        </w:rPr>
        <w:t xml:space="preserve"> </w:t>
      </w:r>
    </w:p>
    <w:p w:rsidRPr="005656BB" w:rsidR="005656BB" w:rsidP="004D6CA8" w:rsidRDefault="005656BB" w14:paraId="2D95B9C7" w14:textId="7A9F923C">
      <w:pPr>
        <w:widowControl w:val="0"/>
        <w:shd w:val="clear" w:color="auto" w:fill="FFFFFF"/>
        <w:spacing w:line="216" w:lineRule="auto"/>
        <w:rPr>
          <w:rFonts w:cs="Arial"/>
          <w:b/>
          <w:bCs/>
          <w:i/>
          <w:iCs/>
        </w:rPr>
      </w:pPr>
      <w:r w:rsidRPr="005656BB">
        <w:rPr>
          <w:rFonts w:cs="Arial"/>
          <w:b/>
          <w:bCs/>
          <w:i/>
          <w:iCs/>
        </w:rPr>
        <w:t>P</w:t>
      </w:r>
      <w:r w:rsidRPr="005656BB" w:rsidR="00270DC7">
        <w:rPr>
          <w:rFonts w:cs="Arial"/>
          <w:b/>
          <w:bCs/>
          <w:i/>
          <w:iCs/>
        </w:rPr>
        <w:t>ossible extensions and adaptations</w:t>
      </w:r>
    </w:p>
    <w:p w:rsidR="007A71B6" w:rsidP="37006885" w:rsidRDefault="7DD56CCC" w14:paraId="2B152F71" w14:textId="783CE17F">
      <w:pPr>
        <w:widowControl w:val="0"/>
        <w:shd w:val="clear" w:color="auto" w:fill="FFFFFF" w:themeFill="background1"/>
        <w:rPr>
          <w:rFonts w:cs="Arial"/>
        </w:rPr>
      </w:pPr>
      <w:r w:rsidR="7DD56CCC">
        <w:drawing>
          <wp:inline wp14:editId="5E4DD8CB" wp14:anchorId="0F41BDB3">
            <wp:extent cx="540000" cy="540000"/>
            <wp:effectExtent l="0" t="0" r="0" b="6350"/>
            <wp:docPr id="28" name="Picture 19" descr="Icon&#10;&#10;Description automatically generated" title=""/>
            <wp:cNvGraphicFramePr>
              <a:graphicFrameLocks noChangeAspect="1"/>
            </wp:cNvGraphicFramePr>
            <a:graphic>
              <a:graphicData uri="http://schemas.openxmlformats.org/drawingml/2006/picture">
                <pic:pic>
                  <pic:nvPicPr>
                    <pic:cNvPr id="0" name="Picture 19"/>
                    <pic:cNvPicPr/>
                  </pic:nvPicPr>
                  <pic:blipFill>
                    <a:blip r:embed="Rff4b9ca833514240">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6AE67826">
        <w:rPr>
          <w:rFonts w:cs="Arial"/>
        </w:rPr>
        <w:t>To action the plan and create the role</w:t>
      </w:r>
      <w:r w:rsidRPr="766FB536" w:rsidR="58601B19">
        <w:rPr>
          <w:rFonts w:cs="Arial"/>
        </w:rPr>
        <w:t>-</w:t>
      </w:r>
      <w:r w:rsidRPr="766FB536" w:rsidR="6AE67826">
        <w:rPr>
          <w:rFonts w:cs="Arial"/>
        </w:rPr>
        <w:t>play area to support children</w:t>
      </w:r>
      <w:r w:rsidRPr="766FB536" w:rsidR="14A3A7E2">
        <w:rPr>
          <w:rFonts w:cs="Arial"/>
        </w:rPr>
        <w:t>’</w:t>
      </w:r>
      <w:r w:rsidRPr="766FB536" w:rsidR="6AE67826">
        <w:rPr>
          <w:rFonts w:cs="Arial"/>
        </w:rPr>
        <w:t>s emergent mathematics in partnership with your placement supervisor.</w:t>
      </w:r>
    </w:p>
    <w:p w:rsidRPr="005656BB" w:rsidR="00A3790D" w:rsidP="37006885" w:rsidRDefault="00A3790D" w14:paraId="3824E800" w14:textId="77777777">
      <w:pPr>
        <w:widowControl w:val="0"/>
        <w:shd w:val="clear" w:color="auto" w:fill="FFFFFF" w:themeFill="background1"/>
        <w:rPr>
          <w:rFonts w:cs="Arial"/>
        </w:rPr>
      </w:pPr>
    </w:p>
    <w:p w:rsidR="004D6CA8" w:rsidP="5AC4137F" w:rsidRDefault="7DD56CCC" w14:paraId="76D5942C" w14:textId="4D5E3FC2">
      <w:pPr>
        <w:widowControl w:val="0"/>
        <w:shd w:val="clear" w:color="auto" w:fill="FFFFFF" w:themeFill="background1"/>
        <w:rPr>
          <w:rFonts w:cs="Arial"/>
        </w:rPr>
      </w:pPr>
      <w:r w:rsidRPr="5AC4137F">
        <w:rPr>
          <w:rFonts w:cs="Arial"/>
        </w:rPr>
        <w:t>Learner</w:t>
      </w:r>
      <w:r w:rsidRPr="5AC4137F" w:rsidR="35EE91E7">
        <w:rPr>
          <w:rFonts w:cs="Arial"/>
        </w:rPr>
        <w:t>s can create a role</w:t>
      </w:r>
      <w:r w:rsidRPr="5AC4137F" w:rsidR="14A3A7E2">
        <w:rPr>
          <w:rFonts w:cs="Arial"/>
        </w:rPr>
        <w:t>-</w:t>
      </w:r>
      <w:r w:rsidRPr="5AC4137F" w:rsidR="35EE91E7">
        <w:rPr>
          <w:rFonts w:cs="Arial"/>
        </w:rPr>
        <w:t>play area from scratch or revamp/adapt a current role</w:t>
      </w:r>
      <w:r w:rsidRPr="5AC4137F" w:rsidR="14A3A7E2">
        <w:rPr>
          <w:rFonts w:cs="Arial"/>
        </w:rPr>
        <w:t>-</w:t>
      </w:r>
      <w:r w:rsidRPr="5AC4137F" w:rsidR="35EE91E7">
        <w:rPr>
          <w:rFonts w:cs="Arial"/>
        </w:rPr>
        <w:t>play area, depend</w:t>
      </w:r>
      <w:r w:rsidRPr="5AC4137F" w:rsidR="14A3A7E2">
        <w:rPr>
          <w:rFonts w:cs="Arial"/>
        </w:rPr>
        <w:t>ing</w:t>
      </w:r>
      <w:r w:rsidRPr="5AC4137F" w:rsidR="35EE91E7">
        <w:rPr>
          <w:rFonts w:cs="Arial"/>
        </w:rPr>
        <w:t xml:space="preserve"> on their confidence</w:t>
      </w:r>
      <w:r w:rsidRPr="5AC4137F" w:rsidR="14A3A7E2">
        <w:rPr>
          <w:rFonts w:cs="Arial"/>
        </w:rPr>
        <w:t xml:space="preserve"> levels and available resources</w:t>
      </w:r>
      <w:r w:rsidRPr="5AC4137F" w:rsidR="35EE91E7">
        <w:rPr>
          <w:rFonts w:cs="Arial"/>
        </w:rPr>
        <w:t>.</w:t>
      </w:r>
    </w:p>
    <w:p w:rsidRPr="005656BB" w:rsidR="00A3790D" w:rsidP="003C5FC7" w:rsidRDefault="00A3790D" w14:paraId="78D7A3E2" w14:textId="77777777">
      <w:pPr>
        <w:widowControl w:val="0"/>
        <w:shd w:val="clear" w:color="auto" w:fill="FFFFFF"/>
        <w:rPr>
          <w:rFonts w:cs="Arial"/>
          <w:i/>
          <w:iCs/>
        </w:rPr>
      </w:pPr>
    </w:p>
    <w:p w:rsidRPr="005656BB" w:rsidR="00270DC7" w:rsidP="3396378D" w:rsidRDefault="00270DC7" w14:paraId="6694DC89" w14:textId="70C9816B">
      <w:pPr>
        <w:widowControl w:val="0"/>
        <w:shd w:val="clear" w:color="auto" w:fill="FFFFFF" w:themeFill="background1"/>
        <w:rPr>
          <w:rFonts w:cs="Arial"/>
          <w:i/>
          <w:iCs/>
        </w:rPr>
      </w:pPr>
      <w:r w:rsidRPr="3396378D">
        <w:rPr>
          <w:rFonts w:cs="Arial"/>
        </w:rPr>
        <w:t>This task is to create a role</w:t>
      </w:r>
      <w:r w:rsidRPr="3396378D" w:rsidR="005858C5">
        <w:rPr>
          <w:rFonts w:cs="Arial"/>
        </w:rPr>
        <w:t>-</w:t>
      </w:r>
      <w:r w:rsidRPr="3396378D">
        <w:rPr>
          <w:rFonts w:cs="Arial"/>
        </w:rPr>
        <w:t>play area to support mathematics, but it can be adapted to support literacy (children</w:t>
      </w:r>
      <w:r w:rsidRPr="3396378D" w:rsidR="005858C5">
        <w:rPr>
          <w:rFonts w:cs="Arial"/>
        </w:rPr>
        <w:t>’</w:t>
      </w:r>
      <w:r w:rsidRPr="3396378D">
        <w:rPr>
          <w:rFonts w:cs="Arial"/>
        </w:rPr>
        <w:t xml:space="preserve">s early reading and writing skills) or any other area of the </w:t>
      </w:r>
      <w:r w:rsidRPr="3396378D" w:rsidR="005858C5">
        <w:rPr>
          <w:rFonts w:cs="Arial"/>
        </w:rPr>
        <w:t>early year's foundation stage</w:t>
      </w:r>
      <w:r w:rsidRPr="3396378D">
        <w:rPr>
          <w:rFonts w:cs="Arial"/>
        </w:rPr>
        <w:t>.</w:t>
      </w:r>
    </w:p>
    <w:p w:rsidRPr="00FD54BE" w:rsidR="00270DC7" w:rsidP="003C5FC7" w:rsidRDefault="00270DC7" w14:paraId="77DD67FB" w14:textId="77777777">
      <w:pPr>
        <w:widowControl w:val="0"/>
        <w:shd w:val="clear" w:color="auto" w:fill="FFFFFF"/>
        <w:rPr>
          <w:rFonts w:cs="Arial"/>
        </w:rPr>
      </w:pPr>
    </w:p>
    <w:p w:rsidRPr="00FD54BE" w:rsidR="00270DC7" w:rsidP="003C5FC7" w:rsidRDefault="00270DC7" w14:paraId="03EAFDD3" w14:textId="77777777">
      <w:pPr>
        <w:widowControl w:val="0"/>
        <w:shd w:val="clear" w:color="auto" w:fill="FFFFFF"/>
        <w:rPr>
          <w:rFonts w:cs="Arial"/>
        </w:rPr>
      </w:pPr>
    </w:p>
    <w:p w:rsidRPr="0005476C" w:rsidR="00923585" w:rsidP="003C5FC7" w:rsidRDefault="00923585" w14:paraId="20AB7A46" w14:textId="0B4A052A">
      <w:pPr>
        <w:rPr>
          <w:rFonts w:cs="Arial"/>
          <w:color w:val="7030A0"/>
        </w:rPr>
      </w:pPr>
      <w:r w:rsidRPr="009A0C4C">
        <w:rPr>
          <w:szCs w:val="24"/>
        </w:rPr>
        <w:t xml:space="preserve">A </w:t>
      </w:r>
      <w:r w:rsidRPr="009A0C4C" w:rsidR="005858C5">
        <w:rPr>
          <w:szCs w:val="24"/>
        </w:rPr>
        <w:t xml:space="preserve">reflective </w:t>
      </w:r>
      <w:r w:rsidRPr="009A0C4C" w:rsidR="0005476C">
        <w:rPr>
          <w:szCs w:val="24"/>
        </w:rPr>
        <w:t>strength, weaknesses, opportunities and threats (</w:t>
      </w:r>
      <w:r w:rsidRPr="009A0C4C">
        <w:rPr>
          <w:szCs w:val="24"/>
        </w:rPr>
        <w:t>SWOT</w:t>
      </w:r>
      <w:r w:rsidRPr="009A0C4C" w:rsidR="0005476C">
        <w:rPr>
          <w:szCs w:val="24"/>
        </w:rPr>
        <w:t>)</w:t>
      </w:r>
      <w:r w:rsidRPr="009A0C4C">
        <w:rPr>
          <w:szCs w:val="24"/>
        </w:rPr>
        <w:t xml:space="preserve"> analysis activity </w:t>
      </w:r>
      <w:r w:rsidRPr="009A0C4C" w:rsidR="008F07B6">
        <w:rPr>
          <w:szCs w:val="24"/>
        </w:rPr>
        <w:t xml:space="preserve">is available </w:t>
      </w:r>
      <w:r w:rsidRPr="009A0C4C" w:rsidR="005858C5">
        <w:rPr>
          <w:szCs w:val="24"/>
        </w:rPr>
        <w:t xml:space="preserve">and </w:t>
      </w:r>
      <w:r w:rsidRPr="009A0C4C" w:rsidR="008F07B6">
        <w:rPr>
          <w:szCs w:val="24"/>
        </w:rPr>
        <w:t>can be</w:t>
      </w:r>
      <w:r w:rsidRPr="009A0C4C">
        <w:rPr>
          <w:szCs w:val="24"/>
        </w:rPr>
        <w:t xml:space="preserve"> completed after </w:t>
      </w:r>
      <w:r w:rsidRPr="009A0C4C" w:rsidR="008F07B6">
        <w:rPr>
          <w:bCs/>
          <w:szCs w:val="24"/>
        </w:rPr>
        <w:t>p</w:t>
      </w:r>
      <w:r w:rsidRPr="009A0C4C">
        <w:rPr>
          <w:bCs/>
          <w:szCs w:val="24"/>
        </w:rPr>
        <w:t>art</w:t>
      </w:r>
      <w:r w:rsidRPr="009A0C4C" w:rsidR="005858C5">
        <w:rPr>
          <w:bCs/>
          <w:szCs w:val="24"/>
        </w:rPr>
        <w:t>s</w:t>
      </w:r>
      <w:r w:rsidRPr="009A0C4C">
        <w:rPr>
          <w:bCs/>
          <w:szCs w:val="24"/>
        </w:rPr>
        <w:t xml:space="preserve"> </w:t>
      </w:r>
      <w:r w:rsidRPr="009A0C4C" w:rsidR="005858C5">
        <w:rPr>
          <w:bCs/>
          <w:szCs w:val="24"/>
        </w:rPr>
        <w:t>one</w:t>
      </w:r>
      <w:r w:rsidRPr="009A0C4C">
        <w:rPr>
          <w:bCs/>
          <w:szCs w:val="24"/>
        </w:rPr>
        <w:t xml:space="preserve"> </w:t>
      </w:r>
      <w:r w:rsidRPr="009A0C4C" w:rsidR="00032378">
        <w:rPr>
          <w:bCs/>
          <w:szCs w:val="24"/>
        </w:rPr>
        <w:t xml:space="preserve">and </w:t>
      </w:r>
      <w:r w:rsidRPr="009A0C4C" w:rsidR="005858C5">
        <w:rPr>
          <w:bCs/>
          <w:szCs w:val="24"/>
        </w:rPr>
        <w:t>two of the</w:t>
      </w:r>
      <w:r w:rsidRPr="009A0C4C" w:rsidR="00032378">
        <w:rPr>
          <w:bCs/>
          <w:szCs w:val="24"/>
        </w:rPr>
        <w:t xml:space="preserve"> </w:t>
      </w:r>
      <w:r w:rsidRPr="009A0C4C">
        <w:rPr>
          <w:bCs/>
          <w:szCs w:val="24"/>
        </w:rPr>
        <w:t>task</w:t>
      </w:r>
      <w:r w:rsidRPr="009A0C4C" w:rsidR="00032378">
        <w:rPr>
          <w:bCs/>
          <w:szCs w:val="24"/>
        </w:rPr>
        <w:t>.</w:t>
      </w:r>
      <w:r w:rsidRPr="0005476C">
        <w:rPr>
          <w:rFonts w:cs="Arial"/>
          <w:color w:val="7030A0"/>
        </w:rPr>
        <w:t xml:space="preserve"> </w:t>
      </w:r>
    </w:p>
    <w:p w:rsidRPr="00FD54BE" w:rsidR="00270DC7" w:rsidP="00270DC7" w:rsidRDefault="00270DC7" w14:paraId="216F64BA" w14:textId="37227147">
      <w:pPr>
        <w:widowControl w:val="0"/>
        <w:shd w:val="clear" w:color="auto" w:fill="FFFFFF"/>
        <w:spacing w:line="216" w:lineRule="auto"/>
        <w:rPr>
          <w:rFonts w:cs="Arial"/>
          <w:color w:val="7030A0"/>
        </w:rPr>
      </w:pPr>
    </w:p>
    <w:p w:rsidRPr="007810C9" w:rsidR="00A547B1" w:rsidP="5AC4137F" w:rsidRDefault="005656BB" w14:paraId="17352663" w14:textId="0058B38F">
      <w:pPr>
        <w:rPr>
          <w:rFonts w:cs="Arial"/>
          <w:b/>
          <w:bCs/>
          <w:sz w:val="28"/>
          <w:szCs w:val="28"/>
        </w:rPr>
      </w:pPr>
      <w:r w:rsidRPr="3396378D">
        <w:rPr>
          <w:rFonts w:cs="Arial"/>
          <w:b/>
          <w:bCs/>
          <w:sz w:val="28"/>
          <w:szCs w:val="28"/>
        </w:rPr>
        <w:br w:type="page"/>
      </w:r>
      <w:r w:rsidRPr="3396378D" w:rsidR="11811E8C">
        <w:rPr>
          <w:rFonts w:cs="Arial"/>
          <w:b/>
          <w:bCs/>
          <w:sz w:val="28"/>
          <w:szCs w:val="28"/>
        </w:rPr>
        <w:t xml:space="preserve">Links </w:t>
      </w:r>
      <w:bookmarkStart w:name="_Int_PMzPQLiE" w:id="6"/>
      <w:r w:rsidRPr="3396378D" w:rsidR="11811E8C">
        <w:rPr>
          <w:rFonts w:cs="Arial"/>
          <w:b/>
          <w:bCs/>
          <w:sz w:val="28"/>
          <w:szCs w:val="28"/>
        </w:rPr>
        <w:t>to:</w:t>
      </w:r>
      <w:bookmarkEnd w:id="6"/>
      <w:r w:rsidRPr="3396378D" w:rsidR="11811E8C">
        <w:rPr>
          <w:rFonts w:cs="Arial"/>
          <w:b/>
          <w:bCs/>
          <w:sz w:val="28"/>
          <w:szCs w:val="28"/>
        </w:rPr>
        <w:t xml:space="preserve"> </w:t>
      </w:r>
      <w:r w:rsidRPr="3396378D" w:rsidR="14A3A7E2">
        <w:rPr>
          <w:rFonts w:cs="Arial"/>
          <w:b/>
          <w:bCs/>
          <w:sz w:val="28"/>
          <w:szCs w:val="28"/>
        </w:rPr>
        <w:t>a</w:t>
      </w:r>
      <w:r w:rsidRPr="3396378D" w:rsidR="11811E8C">
        <w:rPr>
          <w:rFonts w:cs="Arial"/>
          <w:b/>
          <w:bCs/>
          <w:sz w:val="28"/>
          <w:szCs w:val="28"/>
        </w:rPr>
        <w:t xml:space="preserve">ssignment </w:t>
      </w:r>
      <w:r w:rsidRPr="3396378D" w:rsidR="14A3A7E2">
        <w:rPr>
          <w:rFonts w:cs="Arial"/>
          <w:b/>
          <w:bCs/>
          <w:sz w:val="28"/>
          <w:szCs w:val="28"/>
        </w:rPr>
        <w:t xml:space="preserve">two </w:t>
      </w:r>
      <w:r w:rsidRPr="3396378D" w:rsidR="11811E8C">
        <w:rPr>
          <w:rFonts w:cs="Arial"/>
          <w:b/>
          <w:bCs/>
          <w:sz w:val="28"/>
          <w:szCs w:val="28"/>
        </w:rPr>
        <w:t>–</w:t>
      </w:r>
      <w:r w:rsidRPr="3396378D" w:rsidR="11811E8C">
        <w:rPr>
          <w:rFonts w:cs="Arial"/>
          <w:b/>
          <w:bCs/>
          <w:color w:val="006C47"/>
          <w:sz w:val="32"/>
          <w:szCs w:val="32"/>
        </w:rPr>
        <w:t xml:space="preserve"> </w:t>
      </w:r>
      <w:r w:rsidRPr="3396378D" w:rsidR="14A3A7E2">
        <w:rPr>
          <w:rFonts w:cs="Arial"/>
          <w:b/>
          <w:bCs/>
          <w:sz w:val="28"/>
          <w:szCs w:val="28"/>
        </w:rPr>
        <w:t>o</w:t>
      </w:r>
      <w:r w:rsidRPr="3396378D" w:rsidR="552368A9">
        <w:rPr>
          <w:rFonts w:cs="Arial"/>
          <w:b/>
          <w:bCs/>
          <w:sz w:val="28"/>
          <w:szCs w:val="28"/>
        </w:rPr>
        <w:t xml:space="preserve">bservation </w:t>
      </w:r>
      <w:r w:rsidRPr="3396378D" w:rsidR="1F61CB58">
        <w:rPr>
          <w:rFonts w:cs="Arial"/>
          <w:b/>
          <w:bCs/>
          <w:sz w:val="28"/>
          <w:szCs w:val="28"/>
        </w:rPr>
        <w:t>planning and skills</w:t>
      </w:r>
      <w:r w:rsidRPr="3396378D" w:rsidR="11811E8C">
        <w:rPr>
          <w:rFonts w:cs="Arial"/>
          <w:b/>
          <w:bCs/>
          <w:sz w:val="28"/>
          <w:szCs w:val="28"/>
        </w:rPr>
        <w:t xml:space="preserve"> / </w:t>
      </w:r>
      <w:r w:rsidRPr="3396378D" w:rsidR="14A3A7E2">
        <w:rPr>
          <w:rFonts w:cs="Arial"/>
          <w:b/>
          <w:bCs/>
          <w:sz w:val="28"/>
          <w:szCs w:val="28"/>
        </w:rPr>
        <w:t>o</w:t>
      </w:r>
      <w:r w:rsidRPr="3396378D" w:rsidR="16C43662">
        <w:rPr>
          <w:rFonts w:cs="Arial"/>
          <w:b/>
          <w:bCs/>
          <w:sz w:val="28"/>
          <w:szCs w:val="28"/>
        </w:rPr>
        <w:t>bserve children’s role play</w:t>
      </w:r>
    </w:p>
    <w:p w:rsidRPr="004D4360" w:rsidR="00C83EA3" w:rsidP="39B3A9AC" w:rsidRDefault="00A547B1" w14:paraId="1BBAB284" w14:textId="4DC67C6B">
      <w:pPr>
        <w:widowControl w:val="0"/>
        <w:shd w:val="clear" w:color="auto" w:fill="FFFFFF" w:themeFill="background1"/>
        <w:spacing w:line="216" w:lineRule="auto"/>
        <w:rPr>
          <w:rFonts w:cs="Arial"/>
          <w:b/>
          <w:bCs/>
          <w:i/>
          <w:iCs/>
        </w:rPr>
      </w:pPr>
      <w:r w:rsidRPr="009A0C4C">
        <w:rPr>
          <w:rFonts w:cs="Arial"/>
          <w:b/>
          <w:bCs/>
        </w:rPr>
        <w:t xml:space="preserve">Early </w:t>
      </w:r>
      <w:r w:rsidRPr="005858C5" w:rsidR="005858C5">
        <w:rPr>
          <w:rFonts w:cs="Arial"/>
          <w:b/>
          <w:bCs/>
        </w:rPr>
        <w:t>y</w:t>
      </w:r>
      <w:r w:rsidRPr="009A0C4C">
        <w:rPr>
          <w:rFonts w:cs="Arial"/>
          <w:b/>
          <w:bCs/>
        </w:rPr>
        <w:t xml:space="preserve">ears </w:t>
      </w:r>
      <w:r w:rsidRPr="005858C5" w:rsidR="005858C5">
        <w:rPr>
          <w:rFonts w:cs="Arial"/>
          <w:b/>
          <w:bCs/>
        </w:rPr>
        <w:t>e</w:t>
      </w:r>
      <w:r w:rsidRPr="009A0C4C">
        <w:rPr>
          <w:rFonts w:cs="Arial"/>
          <w:b/>
          <w:bCs/>
        </w:rPr>
        <w:t xml:space="preserve">ducator </w:t>
      </w:r>
      <w:r w:rsidRPr="005858C5" w:rsidR="005858C5">
        <w:rPr>
          <w:rFonts w:cs="Arial"/>
          <w:b/>
          <w:bCs/>
        </w:rPr>
        <w:t>a</w:t>
      </w:r>
      <w:r w:rsidRPr="009A0C4C">
        <w:rPr>
          <w:rFonts w:cs="Arial"/>
          <w:b/>
          <w:bCs/>
        </w:rPr>
        <w:t xml:space="preserve">ssignment </w:t>
      </w:r>
      <w:r w:rsidR="005858C5">
        <w:rPr>
          <w:rFonts w:cs="Arial"/>
          <w:b/>
          <w:bCs/>
        </w:rPr>
        <w:t>two –</w:t>
      </w:r>
      <w:r w:rsidRPr="009A0C4C" w:rsidR="005858C5">
        <w:rPr>
          <w:rFonts w:cs="Arial"/>
          <w:b/>
          <w:bCs/>
        </w:rPr>
        <w:t xml:space="preserve"> </w:t>
      </w:r>
      <w:r w:rsidR="005858C5">
        <w:rPr>
          <w:rFonts w:cs="Arial"/>
          <w:b/>
          <w:bCs/>
        </w:rPr>
        <w:t>t</w:t>
      </w:r>
      <w:r w:rsidRPr="009A0C4C">
        <w:rPr>
          <w:rFonts w:cs="Arial"/>
          <w:b/>
          <w:bCs/>
        </w:rPr>
        <w:t xml:space="preserve">utor </w:t>
      </w:r>
      <w:r w:rsidR="005858C5">
        <w:rPr>
          <w:rFonts w:cs="Arial"/>
          <w:b/>
          <w:bCs/>
        </w:rPr>
        <w:t>g</w:t>
      </w:r>
      <w:r w:rsidRPr="009A0C4C">
        <w:rPr>
          <w:rFonts w:cs="Arial"/>
          <w:b/>
          <w:bCs/>
        </w:rPr>
        <w:t>uidance:</w:t>
      </w:r>
      <w:r w:rsidRPr="00674FD9">
        <w:rPr>
          <w:rFonts w:cs="Arial"/>
          <w:b/>
          <w:bCs/>
          <w:i/>
          <w:iCs/>
        </w:rPr>
        <w:t xml:space="preserve"> </w:t>
      </w:r>
      <w:r w:rsidRPr="00674FD9" w:rsidR="0005476C">
        <w:rPr>
          <w:rFonts w:cs="Arial"/>
        </w:rPr>
        <w:t>s</w:t>
      </w:r>
      <w:r w:rsidRPr="00674FD9" w:rsidR="00C83EA3">
        <w:rPr>
          <w:rFonts w:cs="Arial"/>
        </w:rPr>
        <w:t>kills mapping</w:t>
      </w:r>
      <w:r w:rsidR="0005476C">
        <w:rPr>
          <w:rFonts w:cs="Arial"/>
        </w:rPr>
        <w:t xml:space="preserve"> –</w:t>
      </w:r>
      <w:r w:rsidRPr="00674FD9" w:rsidR="00C83EA3">
        <w:rPr>
          <w:rFonts w:cs="Arial"/>
        </w:rPr>
        <w:t xml:space="preserve"> </w:t>
      </w:r>
      <w:r w:rsidRPr="00674FD9" w:rsidR="005C58C6">
        <w:rPr>
          <w:rFonts w:cs="Arial"/>
        </w:rPr>
        <w:t>a</w:t>
      </w:r>
      <w:r w:rsidRPr="00674FD9" w:rsidR="00C83EA3">
        <w:rPr>
          <w:rFonts w:cs="Arial"/>
        </w:rPr>
        <w:t>ssignment</w:t>
      </w:r>
      <w:r w:rsidR="0005476C">
        <w:rPr>
          <w:rFonts w:cs="Arial"/>
        </w:rPr>
        <w:t>s</w:t>
      </w:r>
      <w:r w:rsidRPr="00674FD9" w:rsidR="00C83EA3">
        <w:rPr>
          <w:rFonts w:cs="Arial"/>
        </w:rPr>
        <w:t xml:space="preserve"> 3.1a and 3.1b</w:t>
      </w:r>
      <w:r w:rsidR="0005476C">
        <w:rPr>
          <w:rFonts w:cs="Arial"/>
        </w:rPr>
        <w:t>;</w:t>
      </w:r>
      <w:r w:rsidRPr="00674FD9" w:rsidR="6DEC57B6">
        <w:rPr>
          <w:rFonts w:cs="Arial"/>
        </w:rPr>
        <w:t xml:space="preserve"> </w:t>
      </w:r>
      <w:r w:rsidR="0005476C">
        <w:rPr>
          <w:rFonts w:cs="Arial"/>
        </w:rPr>
        <w:t xml:space="preserve">criteria </w:t>
      </w:r>
      <w:r w:rsidRPr="00674FD9" w:rsidR="6DEC57B6">
        <w:rPr>
          <w:rFonts w:cs="Arial"/>
        </w:rPr>
        <w:t>EYE1.1, EYE1.4</w:t>
      </w:r>
    </w:p>
    <w:p w:rsidR="00A547B1" w:rsidP="00A547B1" w:rsidRDefault="00A547B1" w14:paraId="5D8A75B3" w14:textId="77777777">
      <w:pPr>
        <w:widowControl w:val="0"/>
        <w:shd w:val="clear" w:color="auto" w:fill="FFFFFF"/>
        <w:spacing w:line="216" w:lineRule="auto"/>
        <w:rPr>
          <w:rFonts w:cs="Arial"/>
          <w:b/>
          <w:bCs/>
          <w:i/>
          <w:iCs/>
        </w:rPr>
      </w:pPr>
    </w:p>
    <w:p w:rsidRPr="00300371" w:rsidR="00A547B1" w:rsidP="00A547B1" w:rsidRDefault="00A547B1" w14:paraId="23D23D74" w14:textId="7A1D490F">
      <w:pPr>
        <w:rPr>
          <w:szCs w:val="24"/>
        </w:rPr>
      </w:pPr>
      <w:r w:rsidRPr="00300371">
        <w:rPr>
          <w:b/>
          <w:szCs w:val="24"/>
        </w:rPr>
        <w:t xml:space="preserve">Part </w:t>
      </w:r>
      <w:r w:rsidR="005C58C6">
        <w:rPr>
          <w:b/>
          <w:szCs w:val="24"/>
        </w:rPr>
        <w:t>two of the</w:t>
      </w:r>
      <w:r w:rsidRPr="00300371" w:rsidR="005C58C6">
        <w:rPr>
          <w:b/>
          <w:szCs w:val="24"/>
        </w:rPr>
        <w:t xml:space="preserve"> </w:t>
      </w:r>
      <w:r w:rsidR="005C58C6">
        <w:rPr>
          <w:b/>
          <w:szCs w:val="24"/>
        </w:rPr>
        <w:t>t</w:t>
      </w:r>
      <w:r w:rsidRPr="00300371">
        <w:rPr>
          <w:b/>
          <w:szCs w:val="24"/>
        </w:rPr>
        <w:t xml:space="preserve">ask: </w:t>
      </w:r>
      <w:r w:rsidR="005C58C6">
        <w:rPr>
          <w:b/>
          <w:szCs w:val="24"/>
        </w:rPr>
        <w:t>o</w:t>
      </w:r>
      <w:r w:rsidRPr="000912BD">
        <w:rPr>
          <w:b/>
          <w:szCs w:val="24"/>
        </w:rPr>
        <w:t>bserve children’s role play</w:t>
      </w:r>
      <w:r w:rsidRPr="00EE28B0">
        <w:rPr>
          <w:rFonts w:cs="Arial"/>
          <w:b/>
          <w:bCs/>
          <w:sz w:val="28"/>
          <w:szCs w:val="24"/>
        </w:rPr>
        <w:t xml:space="preserve">  </w:t>
      </w:r>
    </w:p>
    <w:p w:rsidRPr="000912BD" w:rsidR="00A547B1" w:rsidP="00A547B1" w:rsidRDefault="00A547B1" w14:paraId="538C546B" w14:textId="77777777">
      <w:pPr>
        <w:widowControl w:val="0"/>
        <w:shd w:val="clear" w:color="auto" w:fill="FFFFFF"/>
        <w:spacing w:line="216" w:lineRule="auto"/>
        <w:rPr>
          <w:rFonts w:cs="Arial"/>
          <w:b/>
          <w:bCs/>
        </w:rPr>
      </w:pPr>
    </w:p>
    <w:p w:rsidRPr="000912BD" w:rsidR="00270DC7" w:rsidP="003C5FC7" w:rsidRDefault="00270DC7" w14:paraId="1B544197" w14:textId="7F471372">
      <w:pPr>
        <w:widowControl w:val="0"/>
        <w:shd w:val="clear" w:color="auto" w:fill="FFFFFF"/>
        <w:rPr>
          <w:rFonts w:cs="Arial"/>
          <w:b/>
          <w:bCs/>
          <w:i/>
          <w:iCs/>
        </w:rPr>
      </w:pPr>
      <w:r w:rsidRPr="000912BD">
        <w:rPr>
          <w:rFonts w:cs="Arial"/>
          <w:b/>
          <w:bCs/>
          <w:i/>
          <w:iCs/>
        </w:rPr>
        <w:t>Rationale</w:t>
      </w:r>
    </w:p>
    <w:p w:rsidRPr="003C5FC7" w:rsidR="00914512" w:rsidP="003C5FC7" w:rsidRDefault="00FB05F7" w14:paraId="346E24D7" w14:textId="7AAC428A">
      <w:pPr>
        <w:widowControl w:val="0"/>
        <w:shd w:val="clear" w:color="auto" w:fill="FFFFFF"/>
        <w:rPr>
          <w:rFonts w:cs="Arial"/>
        </w:rPr>
      </w:pPr>
      <w:r>
        <w:rPr>
          <w:rFonts w:cs="Arial"/>
          <w:i/>
          <w:iCs/>
          <w:noProof/>
        </w:rPr>
        <w:drawing>
          <wp:inline distT="0" distB="0" distL="0" distR="0" wp14:anchorId="694E8FBB" wp14:editId="05ECEEE0">
            <wp:extent cx="540000" cy="540000"/>
            <wp:effectExtent l="0" t="0" r="6350" b="0"/>
            <wp:docPr id="29" name="Picture 20"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3C5FC7" w:rsidR="005C32F2">
        <w:rPr>
          <w:rFonts w:cs="Arial"/>
        </w:rPr>
        <w:t xml:space="preserve">This task </w:t>
      </w:r>
      <w:r w:rsidRPr="003C5FC7" w:rsidR="00B97FDF">
        <w:rPr>
          <w:rFonts w:cs="Arial"/>
        </w:rPr>
        <w:t>gives</w:t>
      </w:r>
      <w:r w:rsidRPr="003C5FC7" w:rsidR="005C32F2">
        <w:rPr>
          <w:rFonts w:cs="Arial"/>
        </w:rPr>
        <w:t xml:space="preserve"> the learner the opportunity to o</w:t>
      </w:r>
      <w:r w:rsidRPr="003C5FC7" w:rsidR="00270DC7">
        <w:rPr>
          <w:rFonts w:cs="Arial"/>
        </w:rPr>
        <w:t>bserve children’s play</w:t>
      </w:r>
      <w:r w:rsidRPr="003C5FC7" w:rsidR="005C32F2">
        <w:rPr>
          <w:rFonts w:cs="Arial"/>
        </w:rPr>
        <w:t xml:space="preserve"> and</w:t>
      </w:r>
      <w:r w:rsidR="0005476C">
        <w:rPr>
          <w:rFonts w:cs="Arial"/>
        </w:rPr>
        <w:t xml:space="preserve"> their</w:t>
      </w:r>
      <w:r w:rsidRPr="003C5FC7" w:rsidR="005C32F2">
        <w:rPr>
          <w:rFonts w:cs="Arial"/>
        </w:rPr>
        <w:t xml:space="preserve"> </w:t>
      </w:r>
      <w:r w:rsidRPr="003C5FC7" w:rsidR="00270DC7">
        <w:rPr>
          <w:rFonts w:cs="Arial"/>
        </w:rPr>
        <w:t>mathematical competencies in the role</w:t>
      </w:r>
      <w:r w:rsidR="0005476C">
        <w:rPr>
          <w:rFonts w:cs="Arial"/>
        </w:rPr>
        <w:t>-</w:t>
      </w:r>
      <w:r w:rsidRPr="003C5FC7" w:rsidR="00270DC7">
        <w:rPr>
          <w:rFonts w:cs="Arial"/>
        </w:rPr>
        <w:t xml:space="preserve">play area </w:t>
      </w:r>
      <w:r w:rsidRPr="003C5FC7" w:rsidR="005C32F2">
        <w:rPr>
          <w:rFonts w:cs="Arial"/>
        </w:rPr>
        <w:t>(</w:t>
      </w:r>
      <w:r w:rsidRPr="003C5FC7" w:rsidR="00270DC7">
        <w:rPr>
          <w:rFonts w:cs="Arial"/>
        </w:rPr>
        <w:t xml:space="preserve">created in </w:t>
      </w:r>
      <w:r w:rsidRPr="003C5FC7" w:rsidR="003E4F0E">
        <w:rPr>
          <w:rFonts w:cs="Arial"/>
        </w:rPr>
        <w:t xml:space="preserve">part </w:t>
      </w:r>
      <w:r w:rsidR="0005476C">
        <w:rPr>
          <w:rFonts w:cs="Arial"/>
        </w:rPr>
        <w:t>one of the</w:t>
      </w:r>
      <w:r w:rsidRPr="003C5FC7" w:rsidR="003E4F0E">
        <w:rPr>
          <w:rFonts w:cs="Arial"/>
        </w:rPr>
        <w:t xml:space="preserve"> task)</w:t>
      </w:r>
      <w:r w:rsidRPr="003C5FC7" w:rsidR="00270DC7">
        <w:rPr>
          <w:rFonts w:cs="Arial"/>
        </w:rPr>
        <w:t xml:space="preserve"> by using a narrative observation method in preparation for assignment 3.1a.</w:t>
      </w:r>
      <w:r w:rsidRPr="003C5FC7" w:rsidR="00914512">
        <w:rPr>
          <w:rFonts w:cs="Arial"/>
        </w:rPr>
        <w:t xml:space="preserve"> </w:t>
      </w:r>
    </w:p>
    <w:p w:rsidRPr="003C5FC7" w:rsidR="00270DC7" w:rsidP="003C5FC7" w:rsidRDefault="00270DC7" w14:paraId="0A64F9F4" w14:textId="53D38BB9">
      <w:pPr>
        <w:widowControl w:val="0"/>
        <w:shd w:val="clear" w:color="auto" w:fill="FFFFFF"/>
        <w:rPr>
          <w:rFonts w:cs="Arial"/>
        </w:rPr>
      </w:pPr>
    </w:p>
    <w:p w:rsidRPr="003C5FC7" w:rsidR="00270DC7" w:rsidP="003C5FC7" w:rsidRDefault="005E438B" w14:paraId="5ED5ACAD" w14:textId="55B92737">
      <w:pPr>
        <w:widowControl w:val="0"/>
        <w:shd w:val="clear" w:color="auto" w:fill="FFFFFF"/>
        <w:rPr>
          <w:rFonts w:cs="Arial"/>
        </w:rPr>
      </w:pPr>
      <w:r w:rsidRPr="003C5FC7">
        <w:rPr>
          <w:rFonts w:cs="Arial"/>
        </w:rPr>
        <w:t xml:space="preserve">A </w:t>
      </w:r>
      <w:r w:rsidR="0005476C">
        <w:rPr>
          <w:rFonts w:cs="Arial"/>
        </w:rPr>
        <w:t xml:space="preserve">reflective </w:t>
      </w:r>
      <w:r w:rsidRPr="003C5FC7">
        <w:rPr>
          <w:rFonts w:cs="Arial"/>
        </w:rPr>
        <w:t xml:space="preserve">SWOT activity is available </w:t>
      </w:r>
      <w:r w:rsidR="0005476C">
        <w:rPr>
          <w:rFonts w:cs="Arial"/>
        </w:rPr>
        <w:t xml:space="preserve">and </w:t>
      </w:r>
      <w:r w:rsidRPr="003C5FC7">
        <w:rPr>
          <w:rFonts w:cs="Arial"/>
        </w:rPr>
        <w:t>can be completed after part</w:t>
      </w:r>
      <w:r w:rsidR="0005476C">
        <w:rPr>
          <w:rFonts w:cs="Arial"/>
        </w:rPr>
        <w:t>s one</w:t>
      </w:r>
      <w:r w:rsidRPr="003C5FC7">
        <w:rPr>
          <w:rFonts w:cs="Arial"/>
        </w:rPr>
        <w:t xml:space="preserve"> and </w:t>
      </w:r>
      <w:r w:rsidR="0005476C">
        <w:rPr>
          <w:rFonts w:cs="Arial"/>
        </w:rPr>
        <w:t>two of the</w:t>
      </w:r>
      <w:r w:rsidRPr="003C5FC7">
        <w:rPr>
          <w:rFonts w:cs="Arial"/>
        </w:rPr>
        <w:t xml:space="preserve"> tasks to help learners to </w:t>
      </w:r>
      <w:r w:rsidRPr="003C5FC7" w:rsidR="00677CD6">
        <w:rPr>
          <w:rFonts w:cs="Arial"/>
        </w:rPr>
        <w:t>analyse</w:t>
      </w:r>
      <w:r w:rsidRPr="003C5FC7">
        <w:rPr>
          <w:rFonts w:cs="Arial"/>
        </w:rPr>
        <w:t xml:space="preserve"> </w:t>
      </w:r>
      <w:r w:rsidRPr="003C5FC7" w:rsidR="00270DC7">
        <w:rPr>
          <w:rFonts w:cs="Arial"/>
        </w:rPr>
        <w:t>their role</w:t>
      </w:r>
      <w:r w:rsidR="0005476C">
        <w:rPr>
          <w:rFonts w:cs="Arial"/>
        </w:rPr>
        <w:t>-</w:t>
      </w:r>
      <w:r w:rsidRPr="003C5FC7" w:rsidR="00270DC7">
        <w:rPr>
          <w:rFonts w:cs="Arial"/>
        </w:rPr>
        <w:t>play area in supporting children’s mathematical competencies.</w:t>
      </w:r>
    </w:p>
    <w:p w:rsidRPr="00FD54BE" w:rsidR="00270DC7" w:rsidP="003C5FC7" w:rsidRDefault="00270DC7" w14:paraId="464E5B0A" w14:textId="77777777">
      <w:pPr>
        <w:widowControl w:val="0"/>
        <w:shd w:val="clear" w:color="auto" w:fill="FFFFFF"/>
        <w:rPr>
          <w:rFonts w:cs="Arial"/>
        </w:rPr>
      </w:pPr>
      <w:r w:rsidRPr="00FD54BE">
        <w:rPr>
          <w:rFonts w:cs="Arial"/>
        </w:rPr>
        <w:t xml:space="preserve"> </w:t>
      </w:r>
    </w:p>
    <w:p w:rsidRPr="000912BD" w:rsidR="00270DC7" w:rsidP="003C5FC7" w:rsidRDefault="00270DC7" w14:paraId="47076194" w14:textId="7F36400A">
      <w:pPr>
        <w:widowControl w:val="0"/>
        <w:shd w:val="clear" w:color="auto" w:fill="FFFFFF"/>
        <w:rPr>
          <w:rFonts w:cs="Arial"/>
          <w:b/>
          <w:bCs/>
          <w:i/>
          <w:iCs/>
        </w:rPr>
      </w:pPr>
      <w:r w:rsidRPr="000912BD">
        <w:rPr>
          <w:rFonts w:cs="Arial"/>
          <w:b/>
          <w:bCs/>
          <w:i/>
          <w:iCs/>
        </w:rPr>
        <w:t>Preparation</w:t>
      </w:r>
    </w:p>
    <w:p w:rsidR="00305AF1" w:rsidP="3396378D" w:rsidRDefault="00FB05F7" w14:paraId="7F487A43" w14:textId="3A3DB975">
      <w:pPr>
        <w:widowControl w:val="0"/>
        <w:shd w:val="clear" w:color="auto" w:fill="FFFFFF" w:themeFill="background1"/>
        <w:rPr>
          <w:rFonts w:cs="Arial"/>
        </w:rPr>
      </w:pPr>
      <w:r>
        <w:rPr>
          <w:noProof/>
        </w:rPr>
        <w:drawing>
          <wp:inline distT="0" distB="0" distL="0" distR="0" wp14:anchorId="22E6FBF9" wp14:editId="5A53041C">
            <wp:extent cx="540000" cy="540000"/>
            <wp:effectExtent l="0" t="0" r="0" b="0"/>
            <wp:docPr id="30" name="Picture 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3396378D" w:rsidR="00305AF1">
        <w:rPr>
          <w:rFonts w:cs="Arial"/>
        </w:rPr>
        <w:t>This task follows on from</w:t>
      </w:r>
      <w:r w:rsidRPr="3396378D" w:rsidR="0005476C">
        <w:rPr>
          <w:rFonts w:cs="Arial"/>
        </w:rPr>
        <w:t xml:space="preserve"> and should be completed after part one of</w:t>
      </w:r>
      <w:r w:rsidRPr="3396378D" w:rsidR="00305AF1">
        <w:rPr>
          <w:rFonts w:cs="Arial"/>
        </w:rPr>
        <w:t xml:space="preserve"> the FA5 task.</w:t>
      </w:r>
    </w:p>
    <w:p w:rsidRPr="00FD54BE" w:rsidR="0005476C" w:rsidP="003C5FC7" w:rsidRDefault="0005476C" w14:paraId="0A92A37A" w14:textId="77777777">
      <w:pPr>
        <w:widowControl w:val="0"/>
        <w:shd w:val="clear" w:color="auto" w:fill="FFFFFF"/>
        <w:rPr>
          <w:rFonts w:cs="Arial"/>
        </w:rPr>
      </w:pPr>
    </w:p>
    <w:p w:rsidRPr="00FD54BE" w:rsidR="00270DC7" w:rsidP="39B3A9AC" w:rsidRDefault="005656BB" w14:paraId="01374788" w14:textId="4C7BF415">
      <w:pPr>
        <w:widowControl w:val="0"/>
        <w:shd w:val="clear" w:color="auto" w:fill="FFFFFF" w:themeFill="background1"/>
        <w:rPr>
          <w:rFonts w:cs="Arial"/>
          <w:highlight w:val="yellow"/>
        </w:rPr>
      </w:pPr>
      <w:r>
        <w:rPr>
          <w:rFonts w:cs="Arial"/>
        </w:rPr>
        <w:t>Learner</w:t>
      </w:r>
      <w:r w:rsidRPr="00FD54BE" w:rsidR="00270DC7">
        <w:rPr>
          <w:rFonts w:cs="Arial"/>
        </w:rPr>
        <w:t xml:space="preserve">s will need to print </w:t>
      </w:r>
      <w:r w:rsidR="00E97159">
        <w:rPr>
          <w:rFonts w:cs="Arial"/>
        </w:rPr>
        <w:t xml:space="preserve">the </w:t>
      </w:r>
      <w:r w:rsidRPr="00FD54BE" w:rsidR="00270DC7">
        <w:rPr>
          <w:rFonts w:cs="Arial"/>
        </w:rPr>
        <w:t>narrative template</w:t>
      </w:r>
      <w:r w:rsidR="00E97159">
        <w:rPr>
          <w:rFonts w:cs="Arial"/>
        </w:rPr>
        <w:t xml:space="preserve"> provided</w:t>
      </w:r>
      <w:r w:rsidR="0005476C">
        <w:rPr>
          <w:rFonts w:cs="Arial"/>
        </w:rPr>
        <w:t xml:space="preserve"> in order</w:t>
      </w:r>
      <w:r w:rsidRPr="00FD54BE" w:rsidR="00270DC7">
        <w:rPr>
          <w:rFonts w:cs="Arial"/>
        </w:rPr>
        <w:t xml:space="preserve"> to complete</w:t>
      </w:r>
      <w:r w:rsidR="0005476C">
        <w:rPr>
          <w:rFonts w:cs="Arial"/>
        </w:rPr>
        <w:t xml:space="preserve"> it</w:t>
      </w:r>
      <w:r w:rsidRPr="00FD54BE" w:rsidR="00270DC7">
        <w:rPr>
          <w:rFonts w:cs="Arial"/>
        </w:rPr>
        <w:t xml:space="preserve"> </w:t>
      </w:r>
      <w:r w:rsidR="00807038">
        <w:rPr>
          <w:rFonts w:cs="Arial"/>
        </w:rPr>
        <w:t>during observation in</w:t>
      </w:r>
      <w:r w:rsidR="00FE6BEC">
        <w:rPr>
          <w:rFonts w:cs="Arial"/>
        </w:rPr>
        <w:t xml:space="preserve"> the</w:t>
      </w:r>
      <w:r w:rsidR="00807038">
        <w:rPr>
          <w:rFonts w:cs="Arial"/>
        </w:rPr>
        <w:t xml:space="preserve"> </w:t>
      </w:r>
      <w:r w:rsidRPr="00FD54BE" w:rsidR="00270DC7">
        <w:rPr>
          <w:rFonts w:cs="Arial"/>
        </w:rPr>
        <w:t>placement</w:t>
      </w:r>
      <w:r w:rsidR="00FE6BEC">
        <w:rPr>
          <w:rFonts w:cs="Arial"/>
        </w:rPr>
        <w:t xml:space="preserve"> setting</w:t>
      </w:r>
      <w:r w:rsidRPr="00FD54BE" w:rsidR="00270DC7">
        <w:rPr>
          <w:rFonts w:cs="Arial"/>
        </w:rPr>
        <w:t>.</w:t>
      </w:r>
      <w:r w:rsidR="00807038">
        <w:rPr>
          <w:rFonts w:cs="Arial"/>
        </w:rPr>
        <w:t xml:space="preserve"> </w:t>
      </w:r>
      <w:r w:rsidR="00FE6BEC">
        <w:rPr>
          <w:rFonts w:cs="Arial"/>
        </w:rPr>
        <w:t>Alternatively, it</w:t>
      </w:r>
      <w:r w:rsidRPr="39B3A9AC" w:rsidR="530F3F89">
        <w:rPr>
          <w:rFonts w:cs="Arial"/>
        </w:rPr>
        <w:t xml:space="preserve"> can be </w:t>
      </w:r>
      <w:r w:rsidRPr="39B3A9AC" w:rsidR="00451DF2">
        <w:rPr>
          <w:rFonts w:cs="Arial"/>
        </w:rPr>
        <w:t>completed</w:t>
      </w:r>
      <w:r w:rsidRPr="39B3A9AC" w:rsidR="530F3F89">
        <w:rPr>
          <w:rFonts w:cs="Arial"/>
        </w:rPr>
        <w:t xml:space="preserve"> digitally if </w:t>
      </w:r>
      <w:r w:rsidR="00451DF2">
        <w:rPr>
          <w:rFonts w:cs="Arial"/>
        </w:rPr>
        <w:t xml:space="preserve">the </w:t>
      </w:r>
      <w:r w:rsidRPr="39B3A9AC" w:rsidR="530F3F89">
        <w:rPr>
          <w:rFonts w:cs="Arial"/>
        </w:rPr>
        <w:t>placement</w:t>
      </w:r>
      <w:r w:rsidR="00FE6BEC">
        <w:rPr>
          <w:rFonts w:cs="Arial"/>
        </w:rPr>
        <w:t xml:space="preserve"> setting</w:t>
      </w:r>
      <w:r w:rsidRPr="39B3A9AC" w:rsidR="530F3F89">
        <w:rPr>
          <w:rFonts w:cs="Arial"/>
        </w:rPr>
        <w:t xml:space="preserve"> allow</w:t>
      </w:r>
      <w:r w:rsidR="00FE6BEC">
        <w:rPr>
          <w:rFonts w:cs="Arial"/>
        </w:rPr>
        <w:t>s</w:t>
      </w:r>
      <w:r w:rsidRPr="39B3A9AC" w:rsidR="530F3F89">
        <w:rPr>
          <w:rFonts w:cs="Arial"/>
        </w:rPr>
        <w:t>.</w:t>
      </w:r>
      <w:r w:rsidRPr="39B3A9AC" w:rsidR="7DD19973">
        <w:rPr>
          <w:rFonts w:cs="Arial"/>
        </w:rPr>
        <w:t xml:space="preserve"> </w:t>
      </w:r>
    </w:p>
    <w:p w:rsidRPr="00FD54BE" w:rsidR="00270DC7" w:rsidP="003C5FC7" w:rsidRDefault="00270DC7" w14:paraId="1B3EFB50" w14:textId="6A2A7DDE">
      <w:pPr>
        <w:widowControl w:val="0"/>
        <w:shd w:val="clear" w:color="auto" w:fill="FFFFFF"/>
        <w:rPr>
          <w:rFonts w:cs="Arial"/>
        </w:rPr>
      </w:pPr>
    </w:p>
    <w:p w:rsidRPr="000912BD" w:rsidR="00270DC7" w:rsidP="003C5FC7" w:rsidRDefault="00677CD6" w14:paraId="5A3BEE00" w14:textId="56B35FBD">
      <w:pPr>
        <w:widowControl w:val="0"/>
        <w:shd w:val="clear" w:color="auto" w:fill="FFFFFF"/>
        <w:rPr>
          <w:rFonts w:cs="Arial"/>
          <w:b/>
          <w:bCs/>
        </w:rPr>
      </w:pPr>
      <w:r>
        <w:rPr>
          <w:rFonts w:cs="Arial"/>
          <w:b/>
          <w:bCs/>
          <w:i/>
          <w:iCs/>
        </w:rPr>
        <w:t>P</w:t>
      </w:r>
      <w:r w:rsidRPr="000912BD" w:rsidR="00270DC7">
        <w:rPr>
          <w:rFonts w:cs="Arial"/>
          <w:b/>
          <w:bCs/>
          <w:i/>
          <w:iCs/>
        </w:rPr>
        <w:t>ossible extensions and adaptations</w:t>
      </w:r>
    </w:p>
    <w:p w:rsidRPr="00FD54BE" w:rsidR="00270DC7" w:rsidP="37006885" w:rsidRDefault="34A4A7D9" w14:paraId="482649D8" w14:textId="6A9954E0">
      <w:pPr>
        <w:widowControl w:val="0"/>
        <w:shd w:val="clear" w:color="auto" w:fill="FFFFFF" w:themeFill="background1"/>
        <w:rPr>
          <w:rFonts w:cs="Arial"/>
        </w:rPr>
      </w:pPr>
      <w:r w:rsidR="34A4A7D9">
        <w:drawing>
          <wp:inline wp14:editId="7DA87D82" wp14:anchorId="78C950EC">
            <wp:extent cx="540000" cy="540000"/>
            <wp:effectExtent l="0" t="0" r="0" b="6350"/>
            <wp:docPr id="31" name="Picture 22" descr="Icon&#10;&#10;Description automatically generated" title=""/>
            <wp:cNvGraphicFramePr>
              <a:graphicFrameLocks noChangeAspect="1"/>
            </wp:cNvGraphicFramePr>
            <a:graphic>
              <a:graphicData uri="http://schemas.openxmlformats.org/drawingml/2006/picture">
                <pic:pic>
                  <pic:nvPicPr>
                    <pic:cNvPr id="0" name="Picture 22"/>
                    <pic:cNvPicPr/>
                  </pic:nvPicPr>
                  <pic:blipFill>
                    <a:blip r:embed="R38cd25671f4c4f1b">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27ECE489">
        <w:rPr>
          <w:rFonts w:cs="Arial"/>
        </w:rPr>
        <w:t>As with</w:t>
      </w:r>
      <w:r w:rsidRPr="766FB536" w:rsidR="3AC6CB6F">
        <w:rPr>
          <w:rFonts w:cs="Arial"/>
        </w:rPr>
        <w:t xml:space="preserve"> part </w:t>
      </w:r>
      <w:r w:rsidRPr="766FB536" w:rsidR="36BA47B6">
        <w:rPr>
          <w:rFonts w:cs="Arial"/>
        </w:rPr>
        <w:t>one of the</w:t>
      </w:r>
      <w:r w:rsidRPr="766FB536" w:rsidR="3AC6CB6F">
        <w:rPr>
          <w:rFonts w:cs="Arial"/>
        </w:rPr>
        <w:t xml:space="preserve"> task,</w:t>
      </w:r>
      <w:r w:rsidRPr="766FB536" w:rsidR="27ECE489">
        <w:rPr>
          <w:rFonts w:cs="Arial"/>
        </w:rPr>
        <w:t xml:space="preserve"> the </w:t>
      </w:r>
      <w:r w:rsidRPr="766FB536" w:rsidR="3AC6CB6F">
        <w:rPr>
          <w:rFonts w:cs="Arial"/>
        </w:rPr>
        <w:t xml:space="preserve">focus/theme of the </w:t>
      </w:r>
      <w:r w:rsidRPr="766FB536" w:rsidR="27ECE489">
        <w:rPr>
          <w:rFonts w:cs="Arial"/>
        </w:rPr>
        <w:t>role</w:t>
      </w:r>
      <w:r w:rsidRPr="766FB536" w:rsidR="36BA47B6">
        <w:rPr>
          <w:rFonts w:cs="Arial"/>
        </w:rPr>
        <w:t>-</w:t>
      </w:r>
      <w:r w:rsidRPr="766FB536" w:rsidR="27ECE489">
        <w:rPr>
          <w:rFonts w:cs="Arial"/>
        </w:rPr>
        <w:t>play area can be adapted to support literacy (children</w:t>
      </w:r>
      <w:r w:rsidRPr="766FB536" w:rsidR="36BA47B6">
        <w:rPr>
          <w:rFonts w:cs="Arial"/>
        </w:rPr>
        <w:t>’</w:t>
      </w:r>
      <w:r w:rsidRPr="766FB536" w:rsidR="27ECE489">
        <w:rPr>
          <w:rFonts w:cs="Arial"/>
        </w:rPr>
        <w:t xml:space="preserve">s early reading and writing skills) or any other area of the </w:t>
      </w:r>
      <w:r w:rsidRPr="766FB536" w:rsidR="36BA47B6">
        <w:rPr>
          <w:rFonts w:cs="Arial"/>
        </w:rPr>
        <w:t>early year's foundation stage</w:t>
      </w:r>
      <w:r w:rsidRPr="766FB536" w:rsidR="27ECE489">
        <w:rPr>
          <w:rFonts w:cs="Arial"/>
        </w:rPr>
        <w:t>.</w:t>
      </w:r>
      <w:r w:rsidRPr="766FB536" w:rsidR="36BA47B6">
        <w:rPr>
          <w:rFonts w:cs="Arial"/>
        </w:rPr>
        <w:t xml:space="preserve"> Thus,</w:t>
      </w:r>
      <w:r w:rsidRPr="766FB536" w:rsidR="27ECE489">
        <w:rPr>
          <w:rFonts w:cs="Arial"/>
        </w:rPr>
        <w:t xml:space="preserve"> </w:t>
      </w:r>
      <w:r w:rsidRPr="766FB536" w:rsidR="7260AA7D">
        <w:rPr>
          <w:rFonts w:cs="Arial"/>
        </w:rPr>
        <w:t>learner</w:t>
      </w:r>
      <w:r w:rsidRPr="766FB536" w:rsidR="27ECE489">
        <w:rPr>
          <w:rFonts w:cs="Arial"/>
        </w:rPr>
        <w:t xml:space="preserve">s </w:t>
      </w:r>
      <w:r w:rsidRPr="766FB536" w:rsidR="36BA47B6">
        <w:rPr>
          <w:rFonts w:cs="Arial"/>
        </w:rPr>
        <w:t>c</w:t>
      </w:r>
      <w:r w:rsidRPr="766FB536" w:rsidR="27ECE489">
        <w:rPr>
          <w:rFonts w:cs="Arial"/>
        </w:rPr>
        <w:t>ould then observe children’s play in the role</w:t>
      </w:r>
      <w:r w:rsidRPr="766FB536" w:rsidR="36BA47B6">
        <w:rPr>
          <w:rFonts w:cs="Arial"/>
        </w:rPr>
        <w:t>-</w:t>
      </w:r>
      <w:r w:rsidRPr="766FB536" w:rsidR="27ECE489">
        <w:rPr>
          <w:rFonts w:cs="Arial"/>
        </w:rPr>
        <w:t xml:space="preserve">play area with </w:t>
      </w:r>
      <w:r w:rsidRPr="766FB536" w:rsidR="36BA47B6">
        <w:rPr>
          <w:rFonts w:cs="Arial"/>
        </w:rPr>
        <w:t xml:space="preserve">a different </w:t>
      </w:r>
      <w:r w:rsidRPr="766FB536" w:rsidR="27ECE489">
        <w:rPr>
          <w:rFonts w:cs="Arial"/>
        </w:rPr>
        <w:t xml:space="preserve">focus </w:t>
      </w:r>
      <w:r w:rsidRPr="766FB536" w:rsidR="36BA47B6">
        <w:rPr>
          <w:rFonts w:cs="Arial"/>
        </w:rPr>
        <w:t xml:space="preserve">to </w:t>
      </w:r>
      <w:r w:rsidRPr="766FB536" w:rsidR="27ECE489">
        <w:rPr>
          <w:rFonts w:cs="Arial"/>
        </w:rPr>
        <w:t xml:space="preserve">mathematics. </w:t>
      </w:r>
    </w:p>
    <w:p w:rsidR="00305AF1" w:rsidP="003C5FC7" w:rsidRDefault="00305AF1" w14:paraId="49BCDBD0" w14:textId="77777777">
      <w:pPr>
        <w:widowControl w:val="0"/>
        <w:shd w:val="clear" w:color="auto" w:fill="FFFFFF"/>
        <w:rPr>
          <w:rFonts w:cs="Arial"/>
        </w:rPr>
      </w:pPr>
    </w:p>
    <w:p w:rsidRPr="00FD54BE" w:rsidR="00270DC7" w:rsidP="003C5FC7" w:rsidRDefault="00270DC7" w14:paraId="7FEBC71F" w14:textId="3159D566">
      <w:pPr>
        <w:widowControl w:val="0"/>
        <w:shd w:val="clear" w:color="auto" w:fill="FFFFFF"/>
        <w:rPr>
          <w:rFonts w:cs="Arial"/>
        </w:rPr>
      </w:pPr>
      <w:r w:rsidRPr="00FD54BE">
        <w:rPr>
          <w:rFonts w:cs="Arial"/>
        </w:rPr>
        <w:t xml:space="preserve">Once </w:t>
      </w:r>
      <w:r w:rsidR="005656BB">
        <w:rPr>
          <w:rFonts w:cs="Arial"/>
        </w:rPr>
        <w:t>learner</w:t>
      </w:r>
      <w:r w:rsidRPr="00FD54BE">
        <w:rPr>
          <w:rFonts w:cs="Arial"/>
        </w:rPr>
        <w:t>s have carried out their developmental activity (SWOT analysis</w:t>
      </w:r>
      <w:r w:rsidR="00305AF1">
        <w:rPr>
          <w:rFonts w:cs="Arial"/>
        </w:rPr>
        <w:t xml:space="preserve">), </w:t>
      </w:r>
      <w:r w:rsidR="00EE122B">
        <w:rPr>
          <w:rFonts w:cs="Arial"/>
        </w:rPr>
        <w:t xml:space="preserve">they </w:t>
      </w:r>
      <w:r w:rsidRPr="00FD54BE" w:rsidR="00EE122B">
        <w:rPr>
          <w:rFonts w:cs="Arial"/>
        </w:rPr>
        <w:t>could</w:t>
      </w:r>
      <w:r w:rsidRPr="00FD54BE">
        <w:rPr>
          <w:rFonts w:cs="Arial"/>
        </w:rPr>
        <w:t xml:space="preserve"> then work on improving their role</w:t>
      </w:r>
      <w:r w:rsidR="00FE6BEC">
        <w:rPr>
          <w:rFonts w:cs="Arial"/>
        </w:rPr>
        <w:t>-</w:t>
      </w:r>
      <w:r w:rsidRPr="00FD54BE">
        <w:rPr>
          <w:rFonts w:cs="Arial"/>
        </w:rPr>
        <w:t>play area</w:t>
      </w:r>
      <w:r w:rsidR="00305AF1">
        <w:rPr>
          <w:rFonts w:cs="Arial"/>
        </w:rPr>
        <w:t>.</w:t>
      </w:r>
    </w:p>
    <w:p w:rsidR="00305AF1" w:rsidP="003C5FC7" w:rsidRDefault="00305AF1" w14:paraId="38A9FDCB" w14:textId="77777777">
      <w:pPr>
        <w:widowControl w:val="0"/>
        <w:shd w:val="clear" w:color="auto" w:fill="FFFFFF"/>
        <w:rPr>
          <w:rFonts w:cs="Arial"/>
        </w:rPr>
      </w:pPr>
    </w:p>
    <w:p w:rsidRPr="00FD54BE" w:rsidR="00270DC7" w:rsidP="003C5FC7" w:rsidRDefault="005656BB" w14:paraId="1342E06F" w14:textId="428FB28E">
      <w:pPr>
        <w:widowControl w:val="0"/>
        <w:shd w:val="clear" w:color="auto" w:fill="FFFFFF"/>
        <w:rPr>
          <w:rFonts w:cs="Arial"/>
        </w:rPr>
      </w:pPr>
      <w:r>
        <w:rPr>
          <w:rFonts w:cs="Arial"/>
        </w:rPr>
        <w:t>Learner</w:t>
      </w:r>
      <w:r w:rsidRPr="00FD54BE" w:rsidR="00270DC7">
        <w:rPr>
          <w:rFonts w:cs="Arial"/>
        </w:rPr>
        <w:t xml:space="preserve">s could use the </w:t>
      </w:r>
      <w:r w:rsidR="00FE6BEC">
        <w:rPr>
          <w:rFonts w:cs="Arial"/>
        </w:rPr>
        <w:t>early years foundation stage</w:t>
      </w:r>
      <w:r w:rsidRPr="00FD54BE" w:rsidR="00270DC7">
        <w:rPr>
          <w:rFonts w:cs="Arial"/>
        </w:rPr>
        <w:t xml:space="preserve"> to assess their observation</w:t>
      </w:r>
      <w:r w:rsidR="00FE6BEC">
        <w:rPr>
          <w:rFonts w:cs="Arial"/>
        </w:rPr>
        <w:t>al</w:t>
      </w:r>
      <w:r w:rsidRPr="00FD54BE" w:rsidR="00270DC7">
        <w:rPr>
          <w:rFonts w:cs="Arial"/>
        </w:rPr>
        <w:t xml:space="preserve"> findings </w:t>
      </w:r>
      <w:r w:rsidR="00FE6BEC">
        <w:rPr>
          <w:rFonts w:cs="Arial"/>
        </w:rPr>
        <w:t>for</w:t>
      </w:r>
      <w:r w:rsidRPr="00FD54BE" w:rsidR="00270DC7">
        <w:rPr>
          <w:rFonts w:cs="Arial"/>
        </w:rPr>
        <w:t xml:space="preserve"> each child against developmental milestones and suggest next steps for each child </w:t>
      </w:r>
      <w:r w:rsidR="00FE6BEC">
        <w:rPr>
          <w:rFonts w:cs="Arial"/>
        </w:rPr>
        <w:t>that demonstrate</w:t>
      </w:r>
      <w:r w:rsidRPr="00FD54BE" w:rsidR="00270DC7">
        <w:rPr>
          <w:rFonts w:cs="Arial"/>
        </w:rPr>
        <w:t xml:space="preserve"> use of the observation cycle.</w:t>
      </w:r>
    </w:p>
    <w:p w:rsidR="00EE122B" w:rsidP="003C5FC7" w:rsidRDefault="00EE122B" w14:paraId="4F646B77" w14:textId="77777777">
      <w:pPr>
        <w:widowControl w:val="0"/>
        <w:shd w:val="clear" w:color="auto" w:fill="FFFFFF"/>
        <w:rPr>
          <w:rFonts w:cs="Arial"/>
        </w:rPr>
      </w:pPr>
    </w:p>
    <w:p w:rsidRPr="00FD54BE" w:rsidR="00270DC7" w:rsidP="003C5FC7" w:rsidRDefault="00FE6BEC" w14:paraId="07A8B2A8" w14:textId="04283548">
      <w:pPr>
        <w:widowControl w:val="0"/>
        <w:shd w:val="clear" w:color="auto" w:fill="FFFFFF"/>
        <w:rPr>
          <w:rFonts w:cs="Arial"/>
        </w:rPr>
      </w:pPr>
      <w:r>
        <w:rPr>
          <w:rFonts w:cs="Arial"/>
        </w:rPr>
        <w:t>T</w:t>
      </w:r>
      <w:r w:rsidRPr="00FD54BE" w:rsidR="00270DC7">
        <w:rPr>
          <w:rFonts w:cs="Arial"/>
        </w:rPr>
        <w:t xml:space="preserve">his </w:t>
      </w:r>
      <w:r w:rsidR="00CF1990">
        <w:rPr>
          <w:rFonts w:cs="Arial"/>
        </w:rPr>
        <w:t xml:space="preserve">task </w:t>
      </w:r>
      <w:r w:rsidRPr="00FD54BE" w:rsidR="00270DC7">
        <w:rPr>
          <w:rFonts w:cs="Arial"/>
        </w:rPr>
        <w:t>c</w:t>
      </w:r>
      <w:r>
        <w:rPr>
          <w:rFonts w:cs="Arial"/>
        </w:rPr>
        <w:t>ould also</w:t>
      </w:r>
      <w:r w:rsidRPr="00FD54BE" w:rsidR="00270DC7">
        <w:rPr>
          <w:rFonts w:cs="Arial"/>
        </w:rPr>
        <w:t xml:space="preserve"> be adapted by observing child</w:t>
      </w:r>
      <w:r>
        <w:rPr>
          <w:rFonts w:cs="Arial"/>
        </w:rPr>
        <w:t>-</w:t>
      </w:r>
      <w:r w:rsidRPr="00FD54BE" w:rsidR="00270DC7">
        <w:rPr>
          <w:rFonts w:cs="Arial"/>
        </w:rPr>
        <w:t>initiated play in the role</w:t>
      </w:r>
      <w:r>
        <w:rPr>
          <w:rFonts w:cs="Arial"/>
        </w:rPr>
        <w:t>-</w:t>
      </w:r>
      <w:r w:rsidRPr="00FD54BE" w:rsidR="00270DC7">
        <w:rPr>
          <w:rFonts w:cs="Arial"/>
        </w:rPr>
        <w:t>play</w:t>
      </w:r>
      <w:r>
        <w:rPr>
          <w:rFonts w:cs="Arial"/>
        </w:rPr>
        <w:t xml:space="preserve"> area,</w:t>
      </w:r>
      <w:r w:rsidRPr="00FD54BE" w:rsidR="00270DC7">
        <w:rPr>
          <w:rFonts w:cs="Arial"/>
        </w:rPr>
        <w:t xml:space="preserve"> </w:t>
      </w:r>
      <w:r w:rsidR="00E466D2">
        <w:rPr>
          <w:rFonts w:cs="Arial"/>
        </w:rPr>
        <w:t>compar</w:t>
      </w:r>
      <w:r>
        <w:rPr>
          <w:rFonts w:cs="Arial"/>
        </w:rPr>
        <w:t>ing it</w:t>
      </w:r>
      <w:r w:rsidR="00E466D2">
        <w:rPr>
          <w:rFonts w:cs="Arial"/>
        </w:rPr>
        <w:t xml:space="preserve"> to</w:t>
      </w:r>
      <w:r w:rsidRPr="00FD54BE" w:rsidR="00270DC7">
        <w:rPr>
          <w:rFonts w:cs="Arial"/>
        </w:rPr>
        <w:t xml:space="preserve"> adult</w:t>
      </w:r>
      <w:r>
        <w:rPr>
          <w:rFonts w:cs="Arial"/>
        </w:rPr>
        <w:t>-</w:t>
      </w:r>
      <w:r w:rsidRPr="00FD54BE" w:rsidR="00270DC7">
        <w:rPr>
          <w:rFonts w:cs="Arial"/>
        </w:rPr>
        <w:t xml:space="preserve">led </w:t>
      </w:r>
      <w:r w:rsidR="00B97FDF">
        <w:rPr>
          <w:rFonts w:cs="Arial"/>
        </w:rPr>
        <w:t xml:space="preserve">role </w:t>
      </w:r>
      <w:r w:rsidR="009C385D">
        <w:rPr>
          <w:rFonts w:cs="Arial"/>
        </w:rPr>
        <w:t>play</w:t>
      </w:r>
      <w:r>
        <w:rPr>
          <w:rFonts w:cs="Arial"/>
        </w:rPr>
        <w:t xml:space="preserve"> and considering</w:t>
      </w:r>
      <w:r w:rsidR="009C385D">
        <w:rPr>
          <w:rFonts w:cs="Arial"/>
        </w:rPr>
        <w:t xml:space="preserve"> </w:t>
      </w:r>
      <w:r w:rsidR="00A4767F">
        <w:rPr>
          <w:rFonts w:cs="Arial"/>
        </w:rPr>
        <w:t>the</w:t>
      </w:r>
      <w:r w:rsidRPr="00FD54BE" w:rsidR="00270DC7">
        <w:rPr>
          <w:rFonts w:cs="Arial"/>
        </w:rPr>
        <w:t xml:space="preserve"> benefits of</w:t>
      </w:r>
      <w:r w:rsidR="00A4767F">
        <w:rPr>
          <w:rFonts w:cs="Arial"/>
        </w:rPr>
        <w:t xml:space="preserve"> the former.</w:t>
      </w:r>
    </w:p>
    <w:p w:rsidRPr="00FD54BE" w:rsidR="00270DC7" w:rsidP="003C5FC7" w:rsidRDefault="00270DC7" w14:paraId="6DDA9093" w14:textId="77777777">
      <w:pPr>
        <w:widowControl w:val="0"/>
        <w:shd w:val="clear" w:color="auto" w:fill="FFFFFF"/>
        <w:rPr>
          <w:rFonts w:cs="Arial"/>
        </w:rPr>
      </w:pPr>
    </w:p>
    <w:p w:rsidRPr="00FD54BE" w:rsidR="00270DC7" w:rsidP="00270DC7" w:rsidRDefault="00270DC7" w14:paraId="33F2C82A" w14:textId="37FDB94E">
      <w:pPr>
        <w:widowControl w:val="0"/>
        <w:shd w:val="clear" w:color="auto" w:fill="FFFFFF"/>
        <w:spacing w:line="216" w:lineRule="auto"/>
        <w:rPr>
          <w:rFonts w:cs="Arial"/>
        </w:rPr>
      </w:pPr>
    </w:p>
    <w:p w:rsidR="00B05A96" w:rsidRDefault="00B05A96" w14:paraId="3D779EBF" w14:textId="77777777">
      <w:pPr>
        <w:rPr>
          <w:rFonts w:cs="Arial"/>
          <w:b/>
          <w:bCs/>
          <w:sz w:val="28"/>
          <w:szCs w:val="24"/>
        </w:rPr>
      </w:pPr>
      <w:r>
        <w:rPr>
          <w:rFonts w:cs="Arial"/>
          <w:b/>
          <w:bCs/>
          <w:sz w:val="28"/>
          <w:szCs w:val="24"/>
        </w:rPr>
        <w:br w:type="page"/>
      </w:r>
    </w:p>
    <w:p w:rsidR="00B05A96" w:rsidP="00B05A96" w:rsidRDefault="00B05A96" w14:paraId="79EE12F4" w14:textId="6E107176">
      <w:pPr>
        <w:rPr>
          <w:rFonts w:cs="Arial"/>
          <w:b/>
          <w:bCs/>
          <w:color w:val="006C47"/>
          <w:sz w:val="32"/>
          <w:szCs w:val="28"/>
        </w:rPr>
      </w:pPr>
      <w:r w:rsidRPr="006C6F05">
        <w:rPr>
          <w:rFonts w:cs="Arial"/>
          <w:b/>
          <w:bCs/>
          <w:color w:val="006C47"/>
          <w:sz w:val="32"/>
          <w:szCs w:val="28"/>
        </w:rPr>
        <w:t xml:space="preserve">Formative </w:t>
      </w:r>
      <w:r w:rsidRPr="006C6F05" w:rsidR="00A4767F">
        <w:rPr>
          <w:rFonts w:cs="Arial"/>
          <w:b/>
          <w:bCs/>
          <w:color w:val="006C47"/>
          <w:sz w:val="32"/>
          <w:szCs w:val="28"/>
        </w:rPr>
        <w:t>a</w:t>
      </w:r>
      <w:r w:rsidRPr="006C6F05">
        <w:rPr>
          <w:rFonts w:cs="Arial"/>
          <w:b/>
          <w:bCs/>
          <w:color w:val="006C47"/>
          <w:sz w:val="32"/>
          <w:szCs w:val="28"/>
        </w:rPr>
        <w:t xml:space="preserve">ssessment </w:t>
      </w:r>
      <w:r w:rsidR="00A4767F">
        <w:rPr>
          <w:rFonts w:cs="Arial"/>
          <w:b/>
          <w:bCs/>
          <w:color w:val="006C47"/>
          <w:sz w:val="32"/>
          <w:szCs w:val="28"/>
        </w:rPr>
        <w:t>six</w:t>
      </w:r>
      <w:r w:rsidRPr="006C6F05" w:rsidR="00A4767F">
        <w:rPr>
          <w:rFonts w:cs="Arial"/>
          <w:b/>
          <w:bCs/>
          <w:color w:val="006C47"/>
          <w:sz w:val="32"/>
          <w:szCs w:val="28"/>
        </w:rPr>
        <w:t xml:space="preserve"> </w:t>
      </w:r>
      <w:r>
        <w:rPr>
          <w:rFonts w:cs="Arial"/>
          <w:b/>
          <w:bCs/>
          <w:color w:val="006C47"/>
          <w:sz w:val="32"/>
          <w:szCs w:val="28"/>
        </w:rPr>
        <w:t>(FA</w:t>
      </w:r>
      <w:r w:rsidR="000C1FB7">
        <w:rPr>
          <w:rFonts w:cs="Arial"/>
          <w:b/>
          <w:bCs/>
          <w:color w:val="006C47"/>
          <w:sz w:val="32"/>
          <w:szCs w:val="28"/>
        </w:rPr>
        <w:t>6</w:t>
      </w:r>
      <w:r>
        <w:rPr>
          <w:rFonts w:cs="Arial"/>
          <w:b/>
          <w:bCs/>
          <w:color w:val="006C47"/>
          <w:sz w:val="32"/>
          <w:szCs w:val="28"/>
        </w:rPr>
        <w:t xml:space="preserve">) </w:t>
      </w:r>
      <w:r w:rsidRPr="006C6F05">
        <w:rPr>
          <w:rFonts w:cs="Arial"/>
          <w:b/>
          <w:bCs/>
          <w:color w:val="006C47"/>
          <w:sz w:val="32"/>
          <w:szCs w:val="28"/>
        </w:rPr>
        <w:t xml:space="preserve">– </w:t>
      </w:r>
      <w:r w:rsidRPr="39B3A9AC" w:rsidR="00A4767F">
        <w:rPr>
          <w:rFonts w:cs="Arial"/>
          <w:b/>
          <w:bCs/>
          <w:color w:val="006C47"/>
          <w:sz w:val="32"/>
          <w:szCs w:val="32"/>
        </w:rPr>
        <w:t>t</w:t>
      </w:r>
      <w:r w:rsidRPr="39B3A9AC" w:rsidR="006E0D0E">
        <w:rPr>
          <w:rFonts w:cs="Arial"/>
          <w:b/>
          <w:bCs/>
          <w:color w:val="006C47"/>
          <w:sz w:val="32"/>
          <w:szCs w:val="32"/>
        </w:rPr>
        <w:t xml:space="preserve">he </w:t>
      </w:r>
      <w:r w:rsidRPr="0096342D" w:rsidR="00A4767F">
        <w:rPr>
          <w:rFonts w:cs="Arial"/>
          <w:b/>
          <w:color w:val="006C47"/>
          <w:sz w:val="32"/>
          <w:szCs w:val="32"/>
        </w:rPr>
        <w:t>o</w:t>
      </w:r>
      <w:r w:rsidRPr="0096342D" w:rsidR="006E0D0E">
        <w:rPr>
          <w:rFonts w:cs="Arial"/>
          <w:b/>
          <w:color w:val="006C47"/>
          <w:sz w:val="32"/>
          <w:szCs w:val="32"/>
        </w:rPr>
        <w:t xml:space="preserve">bservation </w:t>
      </w:r>
      <w:r w:rsidRPr="0096342D" w:rsidR="006E0D0E">
        <w:rPr>
          <w:rFonts w:cs="Arial"/>
          <w:b/>
          <w:bCs/>
          <w:color w:val="006C47"/>
          <w:sz w:val="32"/>
          <w:szCs w:val="32"/>
        </w:rPr>
        <w:t>cycle</w:t>
      </w:r>
    </w:p>
    <w:p w:rsidRPr="000A381A" w:rsidR="000A381A" w:rsidP="3396378D" w:rsidRDefault="00B05A96" w14:paraId="3E99AE56" w14:textId="5B912964">
      <w:pPr>
        <w:rPr>
          <w:rFonts w:cs="Arial"/>
          <w:b/>
          <w:bCs/>
          <w:sz w:val="28"/>
          <w:szCs w:val="28"/>
        </w:rPr>
      </w:pPr>
      <w:r w:rsidRPr="3396378D">
        <w:rPr>
          <w:rFonts w:cs="Arial"/>
          <w:b/>
          <w:bCs/>
          <w:sz w:val="28"/>
          <w:szCs w:val="28"/>
        </w:rPr>
        <w:t xml:space="preserve">Links </w:t>
      </w:r>
      <w:bookmarkStart w:name="_Int_NtxDPK0o" w:id="7"/>
      <w:r w:rsidRPr="3396378D">
        <w:rPr>
          <w:rFonts w:cs="Arial"/>
          <w:b/>
          <w:bCs/>
          <w:sz w:val="28"/>
          <w:szCs w:val="28"/>
        </w:rPr>
        <w:t>to:</w:t>
      </w:r>
      <w:bookmarkEnd w:id="7"/>
      <w:r w:rsidRPr="3396378D">
        <w:rPr>
          <w:rFonts w:cs="Arial"/>
          <w:b/>
          <w:bCs/>
          <w:sz w:val="28"/>
          <w:szCs w:val="28"/>
        </w:rPr>
        <w:t xml:space="preserve"> </w:t>
      </w:r>
      <w:r w:rsidRPr="3396378D" w:rsidR="00A4767F">
        <w:rPr>
          <w:rFonts w:cs="Arial"/>
          <w:b/>
          <w:bCs/>
          <w:sz w:val="28"/>
          <w:szCs w:val="28"/>
        </w:rPr>
        <w:t>a</w:t>
      </w:r>
      <w:r w:rsidRPr="3396378D">
        <w:rPr>
          <w:rFonts w:cs="Arial"/>
          <w:b/>
          <w:bCs/>
          <w:sz w:val="28"/>
          <w:szCs w:val="28"/>
        </w:rPr>
        <w:t xml:space="preserve">ssignment </w:t>
      </w:r>
      <w:r w:rsidRPr="3396378D" w:rsidR="00A4767F">
        <w:rPr>
          <w:rFonts w:cs="Arial"/>
          <w:b/>
          <w:bCs/>
          <w:sz w:val="28"/>
          <w:szCs w:val="28"/>
        </w:rPr>
        <w:t xml:space="preserve">two </w:t>
      </w:r>
      <w:r w:rsidRPr="3396378D">
        <w:rPr>
          <w:rFonts w:cs="Arial"/>
          <w:b/>
          <w:bCs/>
          <w:sz w:val="28"/>
          <w:szCs w:val="28"/>
        </w:rPr>
        <w:t>–</w:t>
      </w:r>
      <w:r w:rsidRPr="3396378D">
        <w:rPr>
          <w:rFonts w:cs="Arial"/>
          <w:b/>
          <w:bCs/>
          <w:color w:val="006C47"/>
          <w:sz w:val="32"/>
          <w:szCs w:val="32"/>
        </w:rPr>
        <w:t xml:space="preserve"> </w:t>
      </w:r>
      <w:r w:rsidRPr="3396378D" w:rsidR="00A4767F">
        <w:rPr>
          <w:rFonts w:cs="Arial"/>
          <w:b/>
          <w:bCs/>
          <w:sz w:val="28"/>
          <w:szCs w:val="28"/>
        </w:rPr>
        <w:t>o</w:t>
      </w:r>
      <w:r w:rsidRPr="3396378D">
        <w:rPr>
          <w:rFonts w:cs="Arial"/>
          <w:b/>
          <w:bCs/>
          <w:sz w:val="28"/>
          <w:szCs w:val="28"/>
        </w:rPr>
        <w:t xml:space="preserve">bservation planning and skills / </w:t>
      </w:r>
    </w:p>
    <w:p w:rsidRPr="000A381A" w:rsidR="000A381A" w:rsidP="000A381A" w:rsidRDefault="00A4767F" w14:paraId="111DE919" w14:textId="6AEDD6F7">
      <w:pPr>
        <w:rPr>
          <w:rFonts w:cs="Arial"/>
          <w:b/>
          <w:sz w:val="28"/>
          <w:szCs w:val="28"/>
        </w:rPr>
      </w:pPr>
      <w:r>
        <w:rPr>
          <w:rFonts w:cs="Arial"/>
          <w:b/>
          <w:sz w:val="28"/>
          <w:szCs w:val="28"/>
        </w:rPr>
        <w:t>o</w:t>
      </w:r>
      <w:r w:rsidRPr="000A381A" w:rsidR="000A381A">
        <w:rPr>
          <w:rFonts w:cs="Arial"/>
          <w:b/>
          <w:sz w:val="28"/>
          <w:szCs w:val="28"/>
        </w:rPr>
        <w:t>bserve children’s literacy skills</w:t>
      </w:r>
    </w:p>
    <w:p w:rsidRPr="004D4360" w:rsidR="004D4360" w:rsidP="000A381A" w:rsidRDefault="00B05A96" w14:paraId="1E5B8AF1" w14:textId="5422A09E">
      <w:pPr>
        <w:rPr>
          <w:rFonts w:cs="Arial"/>
          <w:b/>
          <w:bCs/>
          <w:i/>
          <w:iCs/>
        </w:rPr>
      </w:pPr>
      <w:r w:rsidRPr="009A0C4C">
        <w:rPr>
          <w:rFonts w:cs="Arial"/>
          <w:b/>
          <w:bCs/>
        </w:rPr>
        <w:t xml:space="preserve">Early </w:t>
      </w:r>
      <w:r w:rsidRPr="00A4767F" w:rsidR="00A4767F">
        <w:rPr>
          <w:rFonts w:cs="Arial"/>
          <w:b/>
          <w:bCs/>
        </w:rPr>
        <w:t>y</w:t>
      </w:r>
      <w:r w:rsidRPr="009A0C4C">
        <w:rPr>
          <w:rFonts w:cs="Arial"/>
          <w:b/>
          <w:bCs/>
        </w:rPr>
        <w:t xml:space="preserve">ears </w:t>
      </w:r>
      <w:r w:rsidRPr="00A4767F" w:rsidR="00A4767F">
        <w:rPr>
          <w:rFonts w:cs="Arial"/>
          <w:b/>
          <w:bCs/>
        </w:rPr>
        <w:t>e</w:t>
      </w:r>
      <w:r w:rsidRPr="009A0C4C">
        <w:rPr>
          <w:rFonts w:cs="Arial"/>
          <w:b/>
          <w:bCs/>
        </w:rPr>
        <w:t xml:space="preserve">ducator </w:t>
      </w:r>
      <w:r w:rsidRPr="00A4767F" w:rsidR="00A4767F">
        <w:rPr>
          <w:rFonts w:cs="Arial"/>
          <w:b/>
          <w:bCs/>
        </w:rPr>
        <w:t>a</w:t>
      </w:r>
      <w:r w:rsidRPr="009A0C4C">
        <w:rPr>
          <w:rFonts w:cs="Arial"/>
          <w:b/>
          <w:bCs/>
        </w:rPr>
        <w:t xml:space="preserve">ssignment </w:t>
      </w:r>
      <w:r w:rsidR="00A4767F">
        <w:rPr>
          <w:rFonts w:cs="Arial"/>
          <w:b/>
          <w:bCs/>
        </w:rPr>
        <w:t>two –</w:t>
      </w:r>
      <w:r w:rsidRPr="009A0C4C" w:rsidR="00A4767F">
        <w:rPr>
          <w:rFonts w:cs="Arial"/>
          <w:b/>
          <w:bCs/>
        </w:rPr>
        <w:t xml:space="preserve"> </w:t>
      </w:r>
      <w:r w:rsidR="00A4767F">
        <w:rPr>
          <w:rFonts w:cs="Arial"/>
          <w:b/>
          <w:bCs/>
        </w:rPr>
        <w:t>t</w:t>
      </w:r>
      <w:r w:rsidRPr="009A0C4C">
        <w:rPr>
          <w:rFonts w:cs="Arial"/>
          <w:b/>
          <w:bCs/>
        </w:rPr>
        <w:t xml:space="preserve">utor </w:t>
      </w:r>
      <w:r w:rsidR="00A4767F">
        <w:rPr>
          <w:rFonts w:cs="Arial"/>
          <w:b/>
          <w:bCs/>
        </w:rPr>
        <w:t>g</w:t>
      </w:r>
      <w:r w:rsidRPr="009A0C4C">
        <w:rPr>
          <w:rFonts w:cs="Arial"/>
          <w:b/>
          <w:bCs/>
        </w:rPr>
        <w:t>uidance:</w:t>
      </w:r>
      <w:r w:rsidRPr="000A381A">
        <w:rPr>
          <w:rFonts w:cs="Arial"/>
          <w:b/>
          <w:bCs/>
          <w:i/>
          <w:iCs/>
        </w:rPr>
        <w:t xml:space="preserve"> </w:t>
      </w:r>
      <w:r w:rsidR="00A4767F">
        <w:rPr>
          <w:rFonts w:cs="Arial"/>
        </w:rPr>
        <w:t>s</w:t>
      </w:r>
      <w:r w:rsidRPr="000A381A" w:rsidR="004D4360">
        <w:rPr>
          <w:rFonts w:cs="Arial"/>
        </w:rPr>
        <w:t>kills mapping</w:t>
      </w:r>
      <w:r w:rsidR="00A4767F">
        <w:rPr>
          <w:rFonts w:cs="Arial"/>
        </w:rPr>
        <w:t xml:space="preserve"> –</w:t>
      </w:r>
      <w:r w:rsidRPr="000A381A" w:rsidR="004D4360">
        <w:rPr>
          <w:rFonts w:cs="Arial"/>
        </w:rPr>
        <w:t xml:space="preserve"> </w:t>
      </w:r>
      <w:r w:rsidRPr="000A381A" w:rsidR="00A4767F">
        <w:rPr>
          <w:rFonts w:cs="Arial"/>
        </w:rPr>
        <w:t>a</w:t>
      </w:r>
      <w:r w:rsidRPr="000A381A" w:rsidR="004D4360">
        <w:rPr>
          <w:rFonts w:cs="Arial"/>
        </w:rPr>
        <w:t>ssignment 3.1a and 3.1b</w:t>
      </w:r>
      <w:r w:rsidR="00A4767F">
        <w:rPr>
          <w:rFonts w:cs="Arial"/>
        </w:rPr>
        <w:t>; criteria</w:t>
      </w:r>
      <w:r w:rsidRPr="000A381A" w:rsidR="2FD4D7DE">
        <w:rPr>
          <w:rFonts w:cs="Arial"/>
        </w:rPr>
        <w:t xml:space="preserve"> </w:t>
      </w:r>
      <w:r w:rsidRPr="000A381A" w:rsidR="6DEC57B6">
        <w:rPr>
          <w:rFonts w:cs="Arial"/>
        </w:rPr>
        <w:t>E1.1, EYE1.4</w:t>
      </w:r>
    </w:p>
    <w:p w:rsidR="00B05A96" w:rsidP="00B05A96" w:rsidRDefault="00B05A96" w14:paraId="76272B94" w14:textId="38EE022A">
      <w:pPr>
        <w:widowControl w:val="0"/>
        <w:shd w:val="clear" w:color="auto" w:fill="FFFFFF"/>
        <w:spacing w:line="216" w:lineRule="auto"/>
        <w:rPr>
          <w:rFonts w:cs="Arial"/>
          <w:b/>
          <w:bCs/>
          <w:i/>
          <w:iCs/>
        </w:rPr>
      </w:pPr>
    </w:p>
    <w:p w:rsidRPr="00EE28B0" w:rsidR="00270DC7" w:rsidP="00FB05F7" w:rsidRDefault="00B05A96" w14:paraId="03F5C083" w14:textId="658EBFFB">
      <w:pPr>
        <w:rPr>
          <w:rFonts w:cs="Arial"/>
          <w:b/>
          <w:bCs/>
          <w:sz w:val="28"/>
          <w:szCs w:val="24"/>
        </w:rPr>
      </w:pPr>
      <w:r w:rsidRPr="00300371">
        <w:rPr>
          <w:b/>
          <w:szCs w:val="24"/>
        </w:rPr>
        <w:t>Part</w:t>
      </w:r>
      <w:r w:rsidR="00A4767F">
        <w:rPr>
          <w:b/>
          <w:szCs w:val="24"/>
        </w:rPr>
        <w:t xml:space="preserve"> one</w:t>
      </w:r>
      <w:r w:rsidRPr="00300371">
        <w:rPr>
          <w:b/>
          <w:szCs w:val="24"/>
        </w:rPr>
        <w:t xml:space="preserve"> </w:t>
      </w:r>
      <w:r w:rsidR="00A4767F">
        <w:rPr>
          <w:b/>
          <w:szCs w:val="24"/>
        </w:rPr>
        <w:t>of the</w:t>
      </w:r>
      <w:r w:rsidRPr="00300371" w:rsidR="00A4767F">
        <w:rPr>
          <w:b/>
          <w:szCs w:val="24"/>
        </w:rPr>
        <w:t xml:space="preserve"> </w:t>
      </w:r>
      <w:r w:rsidR="00A4767F">
        <w:rPr>
          <w:b/>
          <w:szCs w:val="24"/>
        </w:rPr>
        <w:t>t</w:t>
      </w:r>
      <w:r w:rsidRPr="00300371">
        <w:rPr>
          <w:b/>
          <w:szCs w:val="24"/>
        </w:rPr>
        <w:t xml:space="preserve">ask: </w:t>
      </w:r>
      <w:r w:rsidRPr="002E5974" w:rsidR="00A4767F">
        <w:rPr>
          <w:b/>
          <w:szCs w:val="24"/>
        </w:rPr>
        <w:t>o</w:t>
      </w:r>
      <w:r w:rsidRPr="002E5974" w:rsidR="00FB05F7">
        <w:rPr>
          <w:b/>
          <w:szCs w:val="24"/>
        </w:rPr>
        <w:t>bserve children’s literacy skills</w:t>
      </w:r>
      <w:r w:rsidRPr="00300371" w:rsidR="00FB05F7">
        <w:rPr>
          <w:b/>
          <w:szCs w:val="24"/>
        </w:rPr>
        <w:t xml:space="preserve"> </w:t>
      </w:r>
    </w:p>
    <w:p w:rsidR="00EE28B0" w:rsidP="00270DC7" w:rsidRDefault="00EE28B0" w14:paraId="4D5949DC" w14:textId="77777777">
      <w:pPr>
        <w:widowControl w:val="0"/>
        <w:shd w:val="clear" w:color="auto" w:fill="FFFFFF"/>
        <w:spacing w:line="216" w:lineRule="auto"/>
        <w:rPr>
          <w:rFonts w:cs="Arial"/>
        </w:rPr>
      </w:pPr>
    </w:p>
    <w:p w:rsidRPr="007F3AEF" w:rsidR="007F3AEF" w:rsidP="008A763B" w:rsidRDefault="00270DC7" w14:paraId="0FD80DD3" w14:textId="01CACE94">
      <w:pPr>
        <w:widowControl w:val="0"/>
        <w:shd w:val="clear" w:color="auto" w:fill="FFFFFF"/>
        <w:rPr>
          <w:rFonts w:cs="Arial"/>
          <w:b/>
          <w:bCs/>
          <w:i/>
          <w:iCs/>
        </w:rPr>
      </w:pPr>
      <w:r w:rsidRPr="007F3AEF">
        <w:rPr>
          <w:rFonts w:cs="Arial"/>
          <w:b/>
          <w:bCs/>
          <w:i/>
          <w:iCs/>
        </w:rPr>
        <w:t>Rationale</w:t>
      </w:r>
    </w:p>
    <w:p w:rsidRPr="00163E15" w:rsidR="008A763B" w:rsidP="008A763B" w:rsidRDefault="007978EA" w14:paraId="55374B84" w14:textId="5ED41239">
      <w:pPr>
        <w:widowControl w:val="0"/>
        <w:shd w:val="clear" w:color="auto" w:fill="FFFFFF"/>
        <w:rPr>
          <w:rFonts w:cs="Arial"/>
          <w:iCs/>
        </w:rPr>
      </w:pPr>
      <w:r>
        <w:rPr>
          <w:rFonts w:cs="Arial"/>
          <w:i/>
          <w:iCs/>
          <w:noProof/>
        </w:rPr>
        <w:drawing>
          <wp:inline distT="0" distB="0" distL="0" distR="0" wp14:anchorId="7005A687" wp14:editId="23D28DBE">
            <wp:extent cx="540000" cy="540000"/>
            <wp:effectExtent l="0" t="0" r="6350" b="0"/>
            <wp:docPr id="32" name="Picture 23"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008A763B">
        <w:rPr>
          <w:rFonts w:cs="Arial"/>
          <w:iCs/>
        </w:rPr>
        <w:t xml:space="preserve">The task will support learners </w:t>
      </w:r>
      <w:r w:rsidR="00A4767F">
        <w:rPr>
          <w:rFonts w:cs="Arial"/>
          <w:iCs/>
        </w:rPr>
        <w:t>in</w:t>
      </w:r>
      <w:r w:rsidR="008A763B">
        <w:rPr>
          <w:rFonts w:cs="Arial"/>
          <w:iCs/>
        </w:rPr>
        <w:t xml:space="preserve"> c</w:t>
      </w:r>
      <w:r w:rsidRPr="00163E15" w:rsidR="008A763B">
        <w:rPr>
          <w:rFonts w:cs="Arial"/>
          <w:iCs/>
        </w:rPr>
        <w:t>reat</w:t>
      </w:r>
      <w:r w:rsidR="00A4767F">
        <w:rPr>
          <w:rFonts w:cs="Arial"/>
          <w:iCs/>
        </w:rPr>
        <w:t>ing</w:t>
      </w:r>
      <w:r w:rsidRPr="00163E15" w:rsidR="008A763B">
        <w:rPr>
          <w:rFonts w:cs="Arial"/>
          <w:iCs/>
        </w:rPr>
        <w:t xml:space="preserve"> an enabling environment</w:t>
      </w:r>
      <w:r w:rsidR="008A763B">
        <w:rPr>
          <w:rFonts w:cs="Arial"/>
          <w:iCs/>
        </w:rPr>
        <w:t xml:space="preserve"> and</w:t>
      </w:r>
      <w:r w:rsidR="00A4767F">
        <w:rPr>
          <w:rFonts w:cs="Arial"/>
          <w:iCs/>
        </w:rPr>
        <w:t xml:space="preserve"> in</w:t>
      </w:r>
      <w:r w:rsidR="008A763B">
        <w:rPr>
          <w:rFonts w:cs="Arial"/>
          <w:iCs/>
        </w:rPr>
        <w:t xml:space="preserve"> u</w:t>
      </w:r>
      <w:r w:rsidRPr="00163E15" w:rsidR="008A763B">
        <w:rPr>
          <w:rFonts w:cs="Arial"/>
          <w:iCs/>
        </w:rPr>
        <w:t>nderstand</w:t>
      </w:r>
      <w:r w:rsidR="008A763B">
        <w:rPr>
          <w:rFonts w:cs="Arial"/>
          <w:iCs/>
        </w:rPr>
        <w:t>ing</w:t>
      </w:r>
      <w:r w:rsidRPr="00163E15" w:rsidR="008A763B">
        <w:rPr>
          <w:rFonts w:cs="Arial"/>
          <w:iCs/>
        </w:rPr>
        <w:t xml:space="preserve"> how to support children</w:t>
      </w:r>
      <w:r w:rsidR="00A4767F">
        <w:rPr>
          <w:rFonts w:cs="Arial"/>
          <w:iCs/>
        </w:rPr>
        <w:t>’</w:t>
      </w:r>
      <w:r w:rsidRPr="00163E15" w:rsidR="008A763B">
        <w:rPr>
          <w:rFonts w:cs="Arial"/>
          <w:iCs/>
        </w:rPr>
        <w:t>s literacy development in the early years and</w:t>
      </w:r>
      <w:r w:rsidR="00A4767F">
        <w:rPr>
          <w:rFonts w:cs="Arial"/>
          <w:iCs/>
        </w:rPr>
        <w:t xml:space="preserve"> to</w:t>
      </w:r>
      <w:r w:rsidRPr="00163E15" w:rsidR="008A763B">
        <w:rPr>
          <w:rFonts w:cs="Arial"/>
          <w:iCs/>
        </w:rPr>
        <w:t xml:space="preserve"> plan activities using the </w:t>
      </w:r>
      <w:r w:rsidRPr="00163E15" w:rsidR="00A4767F">
        <w:rPr>
          <w:rFonts w:cs="Arial"/>
          <w:iCs/>
        </w:rPr>
        <w:t>e</w:t>
      </w:r>
      <w:r w:rsidRPr="00163E15" w:rsidR="008A763B">
        <w:rPr>
          <w:rFonts w:cs="Arial"/>
          <w:iCs/>
        </w:rPr>
        <w:t xml:space="preserve">arly </w:t>
      </w:r>
      <w:r w:rsidRPr="00163E15" w:rsidR="00A4767F">
        <w:rPr>
          <w:rFonts w:cs="Arial"/>
          <w:iCs/>
        </w:rPr>
        <w:t>y</w:t>
      </w:r>
      <w:r w:rsidRPr="00163E15" w:rsidR="008A763B">
        <w:rPr>
          <w:rFonts w:cs="Arial"/>
          <w:iCs/>
        </w:rPr>
        <w:t xml:space="preserve">ears curricula. </w:t>
      </w:r>
    </w:p>
    <w:p w:rsidR="008A763B" w:rsidP="008A763B" w:rsidRDefault="008A763B" w14:paraId="1084E44E" w14:textId="77777777">
      <w:pPr>
        <w:widowControl w:val="0"/>
        <w:shd w:val="clear" w:color="auto" w:fill="FFFFFF"/>
        <w:rPr>
          <w:rFonts w:cs="Arial"/>
        </w:rPr>
      </w:pPr>
    </w:p>
    <w:p w:rsidR="00466737" w:rsidP="00466737" w:rsidRDefault="006F15E6" w14:paraId="622B6FD3" w14:textId="0E674EA6">
      <w:pPr>
        <w:rPr>
          <w:szCs w:val="24"/>
        </w:rPr>
      </w:pPr>
      <w:r>
        <w:rPr>
          <w:rFonts w:cs="Arial"/>
        </w:rPr>
        <w:t xml:space="preserve">Learners will </w:t>
      </w:r>
      <w:r w:rsidR="00780A8E">
        <w:rPr>
          <w:szCs w:val="24"/>
        </w:rPr>
        <w:t xml:space="preserve">create a checklist of literacy skills </w:t>
      </w:r>
      <w:r w:rsidR="00A4767F">
        <w:rPr>
          <w:szCs w:val="24"/>
        </w:rPr>
        <w:t xml:space="preserve">for </w:t>
      </w:r>
      <w:r w:rsidR="00780A8E">
        <w:rPr>
          <w:szCs w:val="24"/>
        </w:rPr>
        <w:t>observ</w:t>
      </w:r>
      <w:r w:rsidR="00A4767F">
        <w:rPr>
          <w:szCs w:val="24"/>
        </w:rPr>
        <w:t>ing</w:t>
      </w:r>
      <w:r w:rsidR="00780A8E">
        <w:rPr>
          <w:szCs w:val="24"/>
        </w:rPr>
        <w:t xml:space="preserve"> </w:t>
      </w:r>
      <w:r w:rsidR="00A4767F">
        <w:rPr>
          <w:szCs w:val="24"/>
        </w:rPr>
        <w:t>two to four</w:t>
      </w:r>
      <w:r w:rsidR="00780A8E">
        <w:rPr>
          <w:szCs w:val="24"/>
        </w:rPr>
        <w:t xml:space="preserve"> children by using the </w:t>
      </w:r>
      <w:r w:rsidR="00A4767F">
        <w:rPr>
          <w:szCs w:val="24"/>
        </w:rPr>
        <w:t>early years foundation stage</w:t>
      </w:r>
      <w:r w:rsidR="00780A8E">
        <w:rPr>
          <w:szCs w:val="24"/>
        </w:rPr>
        <w:t xml:space="preserve"> to find the correct range of milestones for the children</w:t>
      </w:r>
      <w:r w:rsidR="00A4767F">
        <w:rPr>
          <w:szCs w:val="24"/>
        </w:rPr>
        <w:t>’</w:t>
      </w:r>
      <w:r w:rsidR="00780A8E">
        <w:rPr>
          <w:szCs w:val="24"/>
        </w:rPr>
        <w:t xml:space="preserve">s ages. </w:t>
      </w:r>
      <w:r w:rsidR="002E5974">
        <w:rPr>
          <w:szCs w:val="24"/>
        </w:rPr>
        <w:t xml:space="preserve">They will then </w:t>
      </w:r>
      <w:r>
        <w:rPr>
          <w:rFonts w:cs="Arial"/>
        </w:rPr>
        <w:t>o</w:t>
      </w:r>
      <w:r w:rsidRPr="00FD54BE" w:rsidR="00270DC7">
        <w:rPr>
          <w:rFonts w:cs="Arial"/>
        </w:rPr>
        <w:t xml:space="preserve">bserve </w:t>
      </w:r>
      <w:r w:rsidR="00A4767F">
        <w:rPr>
          <w:rFonts w:cs="Arial"/>
        </w:rPr>
        <w:t>the</w:t>
      </w:r>
      <w:r w:rsidRPr="00FD54BE" w:rsidR="00270DC7">
        <w:rPr>
          <w:rFonts w:cs="Arial"/>
        </w:rPr>
        <w:t xml:space="preserve"> children</w:t>
      </w:r>
      <w:r w:rsidR="00A4767F">
        <w:rPr>
          <w:rFonts w:cs="Arial"/>
        </w:rPr>
        <w:t>’</w:t>
      </w:r>
      <w:r w:rsidRPr="00FD54BE" w:rsidR="00270DC7">
        <w:rPr>
          <w:rFonts w:cs="Arial"/>
        </w:rPr>
        <w:t xml:space="preserve">s emergent literacy skills using </w:t>
      </w:r>
      <w:r w:rsidR="00710BFC">
        <w:rPr>
          <w:rFonts w:cs="Arial"/>
        </w:rPr>
        <w:t>this</w:t>
      </w:r>
      <w:r w:rsidRPr="00FD54BE" w:rsidR="00270DC7">
        <w:rPr>
          <w:rFonts w:cs="Arial"/>
        </w:rPr>
        <w:t xml:space="preserve"> checklist observation method in preparation for assignment 3.1a. </w:t>
      </w:r>
    </w:p>
    <w:p w:rsidR="006F15E6" w:rsidP="008A763B" w:rsidRDefault="006F15E6" w14:paraId="21895EA3" w14:textId="376DDF33">
      <w:pPr>
        <w:widowControl w:val="0"/>
        <w:shd w:val="clear" w:color="auto" w:fill="FFFFFF"/>
        <w:rPr>
          <w:rFonts w:cs="Arial"/>
        </w:rPr>
      </w:pPr>
    </w:p>
    <w:p w:rsidRPr="00FD54BE" w:rsidR="00270DC7" w:rsidP="008A763B" w:rsidRDefault="006F15E6" w14:paraId="0EAF8CE0" w14:textId="6EC8AC14">
      <w:pPr>
        <w:widowControl w:val="0"/>
        <w:shd w:val="clear" w:color="auto" w:fill="FFFFFF"/>
        <w:rPr>
          <w:rFonts w:cs="Arial"/>
        </w:rPr>
      </w:pPr>
      <w:r w:rsidRPr="003C5FC7">
        <w:rPr>
          <w:rFonts w:cs="Arial"/>
        </w:rPr>
        <w:t xml:space="preserve">A reflective </w:t>
      </w:r>
      <w:r w:rsidR="007D34DA">
        <w:rPr>
          <w:rFonts w:cs="Arial"/>
        </w:rPr>
        <w:t xml:space="preserve">essay </w:t>
      </w:r>
      <w:r w:rsidRPr="003C5FC7">
        <w:rPr>
          <w:rFonts w:cs="Arial"/>
        </w:rPr>
        <w:t xml:space="preserve">activity </w:t>
      </w:r>
      <w:r w:rsidR="007D34DA">
        <w:rPr>
          <w:rFonts w:cs="Arial"/>
        </w:rPr>
        <w:t xml:space="preserve">(with prompt </w:t>
      </w:r>
      <w:r w:rsidR="0007125F">
        <w:rPr>
          <w:rFonts w:cs="Arial"/>
        </w:rPr>
        <w:t>framework</w:t>
      </w:r>
      <w:r w:rsidR="007D34DA">
        <w:rPr>
          <w:rFonts w:cs="Arial"/>
        </w:rPr>
        <w:t xml:space="preserve">) </w:t>
      </w:r>
      <w:r w:rsidRPr="003C5FC7">
        <w:rPr>
          <w:rFonts w:cs="Arial"/>
        </w:rPr>
        <w:t xml:space="preserve">is </w:t>
      </w:r>
      <w:r w:rsidR="007D34DA">
        <w:rPr>
          <w:rFonts w:cs="Arial"/>
        </w:rPr>
        <w:t>provided</w:t>
      </w:r>
      <w:r w:rsidRPr="003C5FC7">
        <w:rPr>
          <w:rFonts w:cs="Arial"/>
        </w:rPr>
        <w:t xml:space="preserve"> that can be completed after part </w:t>
      </w:r>
      <w:r w:rsidR="00A4767F">
        <w:rPr>
          <w:rFonts w:cs="Arial"/>
        </w:rPr>
        <w:t>one of the</w:t>
      </w:r>
      <w:r w:rsidRPr="003C5FC7">
        <w:rPr>
          <w:rFonts w:cs="Arial"/>
        </w:rPr>
        <w:t xml:space="preserve"> task to help learners </w:t>
      </w:r>
      <w:r w:rsidRPr="00FD54BE" w:rsidR="00270DC7">
        <w:rPr>
          <w:rFonts w:cs="Arial"/>
        </w:rPr>
        <w:t>reflect on their observational skills in preparation for assignment 3.1b</w:t>
      </w:r>
      <w:r w:rsidR="00A4767F">
        <w:rPr>
          <w:rFonts w:cs="Arial"/>
        </w:rPr>
        <w:t>.</w:t>
      </w:r>
    </w:p>
    <w:p w:rsidRPr="00FD54BE" w:rsidR="00270DC7" w:rsidP="008A763B" w:rsidRDefault="00270DC7" w14:paraId="7FBC2305" w14:textId="77777777">
      <w:pPr>
        <w:widowControl w:val="0"/>
        <w:shd w:val="clear" w:color="auto" w:fill="FFFFFF"/>
        <w:rPr>
          <w:rFonts w:cs="Arial"/>
        </w:rPr>
      </w:pPr>
      <w:r w:rsidRPr="00FD54BE">
        <w:rPr>
          <w:rFonts w:cs="Arial"/>
        </w:rPr>
        <w:t xml:space="preserve"> </w:t>
      </w:r>
    </w:p>
    <w:p w:rsidRPr="007F3AEF" w:rsidR="007F3AEF" w:rsidP="008A763B" w:rsidRDefault="00270DC7" w14:paraId="353C2F85" w14:textId="645136D5">
      <w:pPr>
        <w:widowControl w:val="0"/>
        <w:shd w:val="clear" w:color="auto" w:fill="FFFFFF"/>
        <w:rPr>
          <w:rFonts w:cs="Arial"/>
          <w:b/>
          <w:bCs/>
          <w:i/>
          <w:iCs/>
        </w:rPr>
      </w:pPr>
      <w:r w:rsidRPr="007F3AEF">
        <w:rPr>
          <w:rFonts w:cs="Arial"/>
          <w:b/>
          <w:bCs/>
          <w:i/>
          <w:iCs/>
        </w:rPr>
        <w:t>Preparation</w:t>
      </w:r>
    </w:p>
    <w:p w:rsidRPr="00FD54BE" w:rsidR="00270DC7" w:rsidP="008A763B" w:rsidRDefault="007978EA" w14:paraId="476B48F1" w14:textId="237E7E2B">
      <w:pPr>
        <w:widowControl w:val="0"/>
        <w:shd w:val="clear" w:color="auto" w:fill="FFFFFF"/>
        <w:rPr>
          <w:rFonts w:cs="Arial"/>
        </w:rPr>
      </w:pPr>
      <w:r>
        <w:rPr>
          <w:rFonts w:cs="Arial"/>
          <w:noProof/>
        </w:rPr>
        <w:drawing>
          <wp:inline distT="0" distB="0" distL="0" distR="0" wp14:anchorId="260BE933" wp14:editId="31FE0C24">
            <wp:extent cx="540000" cy="540000"/>
            <wp:effectExtent l="0" t="0" r="0" b="0"/>
            <wp:docPr id="33" name="Picture 2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005656BB">
        <w:rPr>
          <w:rFonts w:cs="Arial"/>
        </w:rPr>
        <w:t>Learner</w:t>
      </w:r>
      <w:r w:rsidRPr="00FD54BE" w:rsidR="00270DC7">
        <w:rPr>
          <w:rFonts w:cs="Arial"/>
        </w:rPr>
        <w:t xml:space="preserve">s will need to create and print a checklist to be </w:t>
      </w:r>
      <w:r w:rsidR="00A4767F">
        <w:rPr>
          <w:rFonts w:cs="Arial"/>
        </w:rPr>
        <w:t>completed</w:t>
      </w:r>
      <w:r w:rsidRPr="00FD54BE" w:rsidR="00270DC7">
        <w:rPr>
          <w:rFonts w:cs="Arial"/>
        </w:rPr>
        <w:t xml:space="preserve"> on placement with a small group of children.</w:t>
      </w:r>
    </w:p>
    <w:p w:rsidR="007F3AEF" w:rsidP="008A763B" w:rsidRDefault="00270DC7" w14:paraId="48E299B4" w14:textId="77777777">
      <w:pPr>
        <w:widowControl w:val="0"/>
        <w:shd w:val="clear" w:color="auto" w:fill="FFFFFF"/>
        <w:rPr>
          <w:rFonts w:cs="Arial"/>
        </w:rPr>
      </w:pPr>
      <w:r w:rsidRPr="00FD54BE">
        <w:rPr>
          <w:rFonts w:cs="Arial"/>
        </w:rPr>
        <w:t xml:space="preserve"> </w:t>
      </w:r>
    </w:p>
    <w:p w:rsidRPr="007F3AEF" w:rsidR="00270DC7" w:rsidP="008A763B" w:rsidRDefault="007F3AEF" w14:paraId="40E48623" w14:textId="382F66A8">
      <w:pPr>
        <w:widowControl w:val="0"/>
        <w:shd w:val="clear" w:color="auto" w:fill="FFFFFF"/>
        <w:rPr>
          <w:rFonts w:cs="Arial"/>
        </w:rPr>
      </w:pPr>
      <w:r w:rsidRPr="007F3AEF">
        <w:rPr>
          <w:rFonts w:cs="Arial"/>
          <w:b/>
          <w:bCs/>
        </w:rPr>
        <w:t>P</w:t>
      </w:r>
      <w:r w:rsidRPr="007F3AEF" w:rsidR="00270DC7">
        <w:rPr>
          <w:rFonts w:cs="Arial"/>
          <w:b/>
          <w:bCs/>
          <w:i/>
          <w:iCs/>
        </w:rPr>
        <w:t>ossible extensions and adaptations</w:t>
      </w:r>
    </w:p>
    <w:p w:rsidRPr="00FD54BE" w:rsidR="00270DC7" w:rsidP="0B31E3A0" w:rsidRDefault="008C3238" w14:paraId="19FAC55C" w14:textId="6E26ECCE">
      <w:pPr>
        <w:widowControl w:val="0"/>
        <w:shd w:val="clear" w:color="auto" w:fill="FFFFFF" w:themeFill="background1"/>
        <w:rPr>
          <w:rFonts w:cs="Arial"/>
        </w:rPr>
      </w:pPr>
      <w:r w:rsidR="008C3238">
        <w:drawing>
          <wp:inline wp14:editId="7800524C" wp14:anchorId="7A974002">
            <wp:extent cx="540000" cy="540000"/>
            <wp:effectExtent l="0" t="0" r="0" b="6350"/>
            <wp:docPr id="34" name="Picture 25" descr="Icon&#10;&#10;Description automatically generated" title=""/>
            <wp:cNvGraphicFramePr>
              <a:graphicFrameLocks noChangeAspect="1"/>
            </wp:cNvGraphicFramePr>
            <a:graphic>
              <a:graphicData uri="http://schemas.openxmlformats.org/drawingml/2006/picture">
                <pic:pic>
                  <pic:nvPicPr>
                    <pic:cNvPr id="0" name="Picture 25"/>
                    <pic:cNvPicPr/>
                  </pic:nvPicPr>
                  <pic:blipFill>
                    <a:blip r:embed="R107670a5d6ad4a8f">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005656BB">
        <w:rPr>
          <w:rFonts w:cs="Arial"/>
        </w:rPr>
        <w:t>Learner</w:t>
      </w:r>
      <w:r w:rsidRPr="766FB536" w:rsidR="00270DC7">
        <w:rPr>
          <w:rFonts w:cs="Arial"/>
        </w:rPr>
        <w:t xml:space="preserve">s may need evaluative connective words to support their literacy when reflecting on their observational skills. </w:t>
      </w:r>
    </w:p>
    <w:p w:rsidR="00554881" w:rsidP="008A763B" w:rsidRDefault="00554881" w14:paraId="4768FE43" w14:textId="77777777">
      <w:pPr>
        <w:widowControl w:val="0"/>
        <w:shd w:val="clear" w:color="auto" w:fill="FFFFFF"/>
        <w:rPr>
          <w:rFonts w:cs="Arial"/>
        </w:rPr>
      </w:pPr>
    </w:p>
    <w:p w:rsidRPr="00FD54BE" w:rsidR="00270DC7" w:rsidP="008A763B" w:rsidRDefault="00270DC7" w14:paraId="44720954" w14:textId="4427DF6E">
      <w:pPr>
        <w:widowControl w:val="0"/>
        <w:shd w:val="clear" w:color="auto" w:fill="FFFFFF"/>
        <w:rPr>
          <w:rFonts w:cs="Arial"/>
        </w:rPr>
      </w:pPr>
      <w:r w:rsidRPr="00FD54BE">
        <w:rPr>
          <w:rFonts w:cs="Arial"/>
        </w:rPr>
        <w:t>To support</w:t>
      </w:r>
      <w:r w:rsidR="00AC0B0B">
        <w:rPr>
          <w:rFonts w:cs="Arial"/>
        </w:rPr>
        <w:t xml:space="preserve"> their</w:t>
      </w:r>
      <w:r w:rsidRPr="00FD54BE">
        <w:rPr>
          <w:rFonts w:cs="Arial"/>
        </w:rPr>
        <w:t xml:space="preserve"> reflection </w:t>
      </w:r>
      <w:r w:rsidR="00AC0B0B">
        <w:rPr>
          <w:rFonts w:cs="Arial"/>
        </w:rPr>
        <w:t>learners</w:t>
      </w:r>
      <w:r w:rsidRPr="00FD54BE">
        <w:rPr>
          <w:rFonts w:cs="Arial"/>
        </w:rPr>
        <w:t xml:space="preserve"> could start with </w:t>
      </w:r>
      <w:r w:rsidR="00AC0B0B">
        <w:rPr>
          <w:rFonts w:cs="Arial"/>
        </w:rPr>
        <w:t>the</w:t>
      </w:r>
      <w:r w:rsidRPr="00FD54BE">
        <w:rPr>
          <w:rFonts w:cs="Arial"/>
        </w:rPr>
        <w:t xml:space="preserve"> pair</w:t>
      </w:r>
      <w:r w:rsidR="00AC0B0B">
        <w:rPr>
          <w:rFonts w:cs="Arial"/>
        </w:rPr>
        <w:t>–</w:t>
      </w:r>
      <w:r w:rsidRPr="00FD54BE">
        <w:rPr>
          <w:rFonts w:cs="Arial"/>
        </w:rPr>
        <w:t>think</w:t>
      </w:r>
      <w:r w:rsidR="00AC0B0B">
        <w:rPr>
          <w:rFonts w:cs="Arial"/>
        </w:rPr>
        <w:t>–</w:t>
      </w:r>
      <w:r w:rsidRPr="00FD54BE">
        <w:rPr>
          <w:rFonts w:cs="Arial"/>
        </w:rPr>
        <w:t xml:space="preserve">share method. </w:t>
      </w:r>
    </w:p>
    <w:p w:rsidRPr="00FD54BE" w:rsidR="00270DC7" w:rsidP="008A763B" w:rsidRDefault="00AC0B0B" w14:paraId="65DCAA1D" w14:textId="2E0AE2D9">
      <w:pPr>
        <w:widowControl w:val="0"/>
        <w:shd w:val="clear" w:color="auto" w:fill="FFFFFF"/>
        <w:rPr>
          <w:rFonts w:cs="Arial"/>
        </w:rPr>
      </w:pPr>
      <w:r>
        <w:rPr>
          <w:rFonts w:cs="Arial"/>
        </w:rPr>
        <w:t>If a</w:t>
      </w:r>
      <w:r w:rsidRPr="00FD54BE" w:rsidR="00270DC7">
        <w:rPr>
          <w:rFonts w:cs="Arial"/>
        </w:rPr>
        <w:t xml:space="preserve">ny areas </w:t>
      </w:r>
      <w:r>
        <w:rPr>
          <w:rFonts w:cs="Arial"/>
        </w:rPr>
        <w:t>of their</w:t>
      </w:r>
      <w:r w:rsidRPr="00FD54BE">
        <w:rPr>
          <w:rFonts w:cs="Arial"/>
        </w:rPr>
        <w:t xml:space="preserve"> observational skills</w:t>
      </w:r>
      <w:r w:rsidRPr="00FD54BE" w:rsidR="00270DC7">
        <w:rPr>
          <w:rFonts w:cs="Arial"/>
        </w:rPr>
        <w:t xml:space="preserve"> need developing</w:t>
      </w:r>
      <w:r>
        <w:rPr>
          <w:rFonts w:cs="Arial"/>
        </w:rPr>
        <w:t xml:space="preserve">, </w:t>
      </w:r>
      <w:r w:rsidRPr="00FD54BE" w:rsidR="00270DC7">
        <w:rPr>
          <w:rFonts w:cs="Arial"/>
        </w:rPr>
        <w:t xml:space="preserve">they can pair up with </w:t>
      </w:r>
      <w:r w:rsidR="005656BB">
        <w:rPr>
          <w:rFonts w:cs="Arial"/>
        </w:rPr>
        <w:t>learner</w:t>
      </w:r>
      <w:r w:rsidRPr="00FD54BE" w:rsidR="00270DC7">
        <w:rPr>
          <w:rFonts w:cs="Arial"/>
        </w:rPr>
        <w:t xml:space="preserve">s </w:t>
      </w:r>
      <w:r>
        <w:rPr>
          <w:rFonts w:cs="Arial"/>
        </w:rPr>
        <w:t>who are strong</w:t>
      </w:r>
      <w:r w:rsidRPr="00FD54BE" w:rsidR="00270DC7">
        <w:rPr>
          <w:rFonts w:cs="Arial"/>
        </w:rPr>
        <w:t xml:space="preserve"> that area to discuss strategies</w:t>
      </w:r>
      <w:r w:rsidR="007A1FD4">
        <w:rPr>
          <w:rFonts w:cs="Arial"/>
        </w:rPr>
        <w:t xml:space="preserve"> </w:t>
      </w:r>
      <w:r w:rsidRPr="00FD54BE" w:rsidR="00270DC7">
        <w:rPr>
          <w:rFonts w:cs="Arial"/>
        </w:rPr>
        <w:t>/ read their observations to assist them in improving their own skills.</w:t>
      </w:r>
    </w:p>
    <w:p w:rsidR="00554881" w:rsidP="008A763B" w:rsidRDefault="00554881" w14:paraId="7142E096" w14:textId="77777777">
      <w:pPr>
        <w:widowControl w:val="0"/>
        <w:shd w:val="clear" w:color="auto" w:fill="FFFFFF"/>
        <w:rPr>
          <w:rFonts w:cs="Arial"/>
        </w:rPr>
      </w:pPr>
    </w:p>
    <w:p w:rsidRPr="00FD54BE" w:rsidR="00270DC7" w:rsidP="008A763B" w:rsidRDefault="00270DC7" w14:paraId="5D770921" w14:textId="54B3CE69">
      <w:pPr>
        <w:widowControl w:val="0"/>
        <w:shd w:val="clear" w:color="auto" w:fill="FFFFFF"/>
        <w:rPr>
          <w:rFonts w:cs="Arial"/>
        </w:rPr>
      </w:pPr>
      <w:r w:rsidRPr="00FD54BE">
        <w:rPr>
          <w:rFonts w:cs="Arial"/>
        </w:rPr>
        <w:t>Rather than focus</w:t>
      </w:r>
      <w:r w:rsidR="00AC0B0B">
        <w:rPr>
          <w:rFonts w:cs="Arial"/>
        </w:rPr>
        <w:t>ing</w:t>
      </w:r>
      <w:r w:rsidRPr="00FD54BE">
        <w:rPr>
          <w:rFonts w:cs="Arial"/>
        </w:rPr>
        <w:t xml:space="preserve"> on children</w:t>
      </w:r>
      <w:r w:rsidR="00AC0B0B">
        <w:rPr>
          <w:rFonts w:cs="Arial"/>
        </w:rPr>
        <w:t>’</w:t>
      </w:r>
      <w:r w:rsidRPr="00FD54BE">
        <w:rPr>
          <w:rFonts w:cs="Arial"/>
        </w:rPr>
        <w:t>s literacy development</w:t>
      </w:r>
      <w:r w:rsidR="00554881">
        <w:rPr>
          <w:rFonts w:cs="Arial"/>
        </w:rPr>
        <w:t xml:space="preserve">, </w:t>
      </w:r>
      <w:r w:rsidR="00AC0B0B">
        <w:rPr>
          <w:rFonts w:cs="Arial"/>
        </w:rPr>
        <w:t>tutors</w:t>
      </w:r>
      <w:r w:rsidR="00554881">
        <w:rPr>
          <w:rFonts w:cs="Arial"/>
        </w:rPr>
        <w:t xml:space="preserve"> could adapt this activity for</w:t>
      </w:r>
      <w:r w:rsidRPr="00FD54BE">
        <w:rPr>
          <w:rFonts w:cs="Arial"/>
        </w:rPr>
        <w:t xml:space="preserve"> </w:t>
      </w:r>
      <w:r w:rsidR="005656BB">
        <w:rPr>
          <w:rFonts w:cs="Arial"/>
        </w:rPr>
        <w:t>learner</w:t>
      </w:r>
      <w:r w:rsidRPr="00FD54BE">
        <w:rPr>
          <w:rFonts w:cs="Arial"/>
        </w:rPr>
        <w:t xml:space="preserve">s </w:t>
      </w:r>
      <w:r w:rsidR="00554881">
        <w:rPr>
          <w:rFonts w:cs="Arial"/>
        </w:rPr>
        <w:t>to</w:t>
      </w:r>
      <w:r w:rsidRPr="00FD54BE">
        <w:rPr>
          <w:rFonts w:cs="Arial"/>
        </w:rPr>
        <w:t xml:space="preserve"> observe any area of the </w:t>
      </w:r>
      <w:r w:rsidR="00AC0B0B">
        <w:rPr>
          <w:rFonts w:cs="Arial"/>
        </w:rPr>
        <w:t>early years foundation stage in order</w:t>
      </w:r>
      <w:r w:rsidRPr="00FD54BE">
        <w:rPr>
          <w:rFonts w:cs="Arial"/>
        </w:rPr>
        <w:t xml:space="preserve"> to </w:t>
      </w:r>
      <w:r w:rsidR="00AC0B0B">
        <w:rPr>
          <w:rFonts w:cs="Arial"/>
        </w:rPr>
        <w:t>become familiar with</w:t>
      </w:r>
      <w:r w:rsidRPr="00FD54BE">
        <w:rPr>
          <w:rFonts w:cs="Arial"/>
        </w:rPr>
        <w:t xml:space="preserve"> th</w:t>
      </w:r>
      <w:r w:rsidR="00AC0B0B">
        <w:rPr>
          <w:rFonts w:cs="Arial"/>
        </w:rPr>
        <w:t>at</w:t>
      </w:r>
      <w:r w:rsidRPr="00FD54BE">
        <w:rPr>
          <w:rFonts w:cs="Arial"/>
        </w:rPr>
        <w:t xml:space="preserve"> area whil</w:t>
      </w:r>
      <w:r w:rsidR="00AC0B0B">
        <w:rPr>
          <w:rFonts w:cs="Arial"/>
        </w:rPr>
        <w:t>e</w:t>
      </w:r>
      <w:r w:rsidRPr="00FD54BE">
        <w:rPr>
          <w:rFonts w:cs="Arial"/>
        </w:rPr>
        <w:t xml:space="preserve"> practising their observation</w:t>
      </w:r>
      <w:r w:rsidR="00AC0B0B">
        <w:rPr>
          <w:rFonts w:cs="Arial"/>
        </w:rPr>
        <w:t>al</w:t>
      </w:r>
      <w:r w:rsidRPr="00FD54BE">
        <w:rPr>
          <w:rFonts w:cs="Arial"/>
        </w:rPr>
        <w:t xml:space="preserve"> skills</w:t>
      </w:r>
      <w:r w:rsidR="00554881">
        <w:rPr>
          <w:rFonts w:cs="Arial"/>
        </w:rPr>
        <w:t>.</w:t>
      </w:r>
    </w:p>
    <w:p w:rsidRPr="00FD54BE" w:rsidR="00270DC7" w:rsidP="00270DC7" w:rsidRDefault="00270DC7" w14:paraId="3AA614B9" w14:textId="77777777">
      <w:pPr>
        <w:widowControl w:val="0"/>
        <w:shd w:val="clear" w:color="auto" w:fill="FFFFFF"/>
        <w:spacing w:line="216" w:lineRule="auto"/>
        <w:rPr>
          <w:rFonts w:cs="Arial"/>
        </w:rPr>
      </w:pPr>
    </w:p>
    <w:p w:rsidRPr="00FD54BE" w:rsidR="00270DC7" w:rsidP="00270DC7" w:rsidRDefault="00270DC7" w14:paraId="151DC9A5" w14:textId="68EE1EAB">
      <w:pPr>
        <w:widowControl w:val="0"/>
        <w:shd w:val="clear" w:color="auto" w:fill="FFFFFF"/>
        <w:spacing w:line="216" w:lineRule="auto"/>
        <w:rPr>
          <w:rFonts w:cs="Arial"/>
        </w:rPr>
      </w:pPr>
    </w:p>
    <w:p w:rsidR="00625BA0" w:rsidRDefault="00625BA0" w14:paraId="447B95A5" w14:textId="77777777">
      <w:pPr>
        <w:rPr>
          <w:rFonts w:cs="Arial"/>
          <w:b/>
          <w:bCs/>
          <w:sz w:val="28"/>
          <w:szCs w:val="28"/>
          <w:u w:val="single"/>
        </w:rPr>
      </w:pPr>
      <w:r>
        <w:rPr>
          <w:rFonts w:cs="Arial"/>
          <w:b/>
          <w:bCs/>
          <w:sz w:val="28"/>
          <w:szCs w:val="28"/>
          <w:u w:val="single"/>
        </w:rPr>
        <w:br w:type="page"/>
      </w:r>
    </w:p>
    <w:p w:rsidRPr="003606A1" w:rsidR="00C642A1" w:rsidP="5AC4137F" w:rsidRDefault="2E7230EC" w14:paraId="1E86D3F8" w14:textId="53E61868">
      <w:pPr>
        <w:rPr>
          <w:rFonts w:cs="Arial"/>
          <w:b/>
          <w:bCs/>
          <w:sz w:val="28"/>
          <w:szCs w:val="28"/>
        </w:rPr>
      </w:pPr>
      <w:r w:rsidRPr="3396378D">
        <w:rPr>
          <w:rFonts w:cs="Arial"/>
          <w:b/>
          <w:bCs/>
          <w:sz w:val="28"/>
          <w:szCs w:val="28"/>
        </w:rPr>
        <w:t xml:space="preserve">Links </w:t>
      </w:r>
      <w:bookmarkStart w:name="_Int_wwtpniag" w:id="8"/>
      <w:r w:rsidRPr="3396378D">
        <w:rPr>
          <w:rFonts w:cs="Arial"/>
          <w:b/>
          <w:bCs/>
          <w:sz w:val="28"/>
          <w:szCs w:val="28"/>
        </w:rPr>
        <w:t>to:</w:t>
      </w:r>
      <w:bookmarkEnd w:id="8"/>
      <w:r w:rsidRPr="3396378D">
        <w:rPr>
          <w:rFonts w:cs="Arial"/>
          <w:b/>
          <w:bCs/>
          <w:sz w:val="28"/>
          <w:szCs w:val="28"/>
        </w:rPr>
        <w:t xml:space="preserve"> </w:t>
      </w:r>
      <w:r w:rsidRPr="3396378D" w:rsidR="6A8866A4">
        <w:rPr>
          <w:rFonts w:cs="Arial"/>
          <w:b/>
          <w:bCs/>
          <w:sz w:val="28"/>
          <w:szCs w:val="28"/>
        </w:rPr>
        <w:t>a</w:t>
      </w:r>
      <w:r w:rsidRPr="3396378D">
        <w:rPr>
          <w:rFonts w:cs="Arial"/>
          <w:b/>
          <w:bCs/>
          <w:sz w:val="28"/>
          <w:szCs w:val="28"/>
        </w:rPr>
        <w:t xml:space="preserve">ssignment </w:t>
      </w:r>
      <w:r w:rsidRPr="3396378D" w:rsidR="6A8866A4">
        <w:rPr>
          <w:rFonts w:cs="Arial"/>
          <w:b/>
          <w:bCs/>
          <w:sz w:val="28"/>
          <w:szCs w:val="28"/>
        </w:rPr>
        <w:t xml:space="preserve">two </w:t>
      </w:r>
      <w:r w:rsidRPr="3396378D">
        <w:rPr>
          <w:rFonts w:cs="Arial"/>
          <w:b/>
          <w:bCs/>
          <w:sz w:val="28"/>
          <w:szCs w:val="28"/>
        </w:rPr>
        <w:t>–</w:t>
      </w:r>
      <w:r w:rsidRPr="3396378D">
        <w:rPr>
          <w:rFonts w:cs="Arial"/>
          <w:b/>
          <w:bCs/>
          <w:color w:val="006C47"/>
          <w:sz w:val="32"/>
          <w:szCs w:val="32"/>
        </w:rPr>
        <w:t xml:space="preserve"> </w:t>
      </w:r>
      <w:r w:rsidRPr="3396378D" w:rsidR="6A8866A4">
        <w:rPr>
          <w:rFonts w:cs="Arial"/>
          <w:b/>
          <w:bCs/>
          <w:sz w:val="28"/>
          <w:szCs w:val="28"/>
        </w:rPr>
        <w:t>o</w:t>
      </w:r>
      <w:r w:rsidRPr="3396378D" w:rsidR="344DD87C">
        <w:rPr>
          <w:rFonts w:cs="Arial"/>
          <w:b/>
          <w:bCs/>
          <w:sz w:val="28"/>
          <w:szCs w:val="28"/>
        </w:rPr>
        <w:t xml:space="preserve">bservation planning and skills / </w:t>
      </w:r>
    </w:p>
    <w:p w:rsidRPr="003606A1" w:rsidR="00C642A1" w:rsidP="00C642A1" w:rsidRDefault="00AC0B0B" w14:paraId="357E8745" w14:textId="3D43351C">
      <w:pPr>
        <w:rPr>
          <w:rFonts w:cs="Arial"/>
          <w:b/>
          <w:sz w:val="28"/>
          <w:szCs w:val="28"/>
        </w:rPr>
      </w:pPr>
      <w:r>
        <w:rPr>
          <w:rFonts w:cs="Arial"/>
          <w:b/>
          <w:sz w:val="28"/>
          <w:szCs w:val="28"/>
        </w:rPr>
        <w:t>d</w:t>
      </w:r>
      <w:r w:rsidRPr="003606A1" w:rsidR="00C642A1">
        <w:rPr>
          <w:rFonts w:cs="Arial"/>
          <w:b/>
          <w:sz w:val="28"/>
          <w:szCs w:val="28"/>
        </w:rPr>
        <w:t xml:space="preserve">eveloping a </w:t>
      </w:r>
      <w:r w:rsidRPr="003606A1" w:rsidR="003606A1">
        <w:rPr>
          <w:rFonts w:cs="Arial"/>
          <w:b/>
          <w:sz w:val="28"/>
          <w:szCs w:val="28"/>
        </w:rPr>
        <w:t xml:space="preserve">literacy </w:t>
      </w:r>
      <w:r w:rsidRPr="003606A1" w:rsidR="00C642A1">
        <w:rPr>
          <w:rFonts w:cs="Arial"/>
          <w:b/>
          <w:sz w:val="28"/>
          <w:szCs w:val="28"/>
        </w:rPr>
        <w:t>support plan</w:t>
      </w:r>
    </w:p>
    <w:p w:rsidRPr="00FD54BE" w:rsidR="00FC4B0F" w:rsidP="00C642A1" w:rsidRDefault="008C3238" w14:paraId="3358A6BB" w14:textId="10AB60FD">
      <w:pPr>
        <w:rPr>
          <w:rFonts w:cs="Arial"/>
        </w:rPr>
      </w:pPr>
      <w:r w:rsidRPr="009A0C4C">
        <w:rPr>
          <w:rFonts w:cs="Arial"/>
          <w:b/>
          <w:bCs/>
        </w:rPr>
        <w:t xml:space="preserve">Early </w:t>
      </w:r>
      <w:r w:rsidRPr="0092781E" w:rsidR="0092781E">
        <w:rPr>
          <w:rFonts w:cs="Arial"/>
          <w:b/>
          <w:bCs/>
        </w:rPr>
        <w:t>y</w:t>
      </w:r>
      <w:r w:rsidRPr="009A0C4C">
        <w:rPr>
          <w:rFonts w:cs="Arial"/>
          <w:b/>
          <w:bCs/>
        </w:rPr>
        <w:t xml:space="preserve">ears </w:t>
      </w:r>
      <w:r w:rsidRPr="0092781E" w:rsidR="0092781E">
        <w:rPr>
          <w:rFonts w:cs="Arial"/>
          <w:b/>
          <w:bCs/>
        </w:rPr>
        <w:t>e</w:t>
      </w:r>
      <w:r w:rsidRPr="009A0C4C">
        <w:rPr>
          <w:rFonts w:cs="Arial"/>
          <w:b/>
          <w:bCs/>
        </w:rPr>
        <w:t xml:space="preserve">ducator </w:t>
      </w:r>
      <w:r w:rsidRPr="0092781E" w:rsidR="0092781E">
        <w:rPr>
          <w:rFonts w:cs="Arial"/>
          <w:b/>
          <w:bCs/>
        </w:rPr>
        <w:t>a</w:t>
      </w:r>
      <w:r w:rsidRPr="009A0C4C">
        <w:rPr>
          <w:rFonts w:cs="Arial"/>
          <w:b/>
          <w:bCs/>
        </w:rPr>
        <w:t xml:space="preserve">ssignment </w:t>
      </w:r>
      <w:r w:rsidR="0092781E">
        <w:rPr>
          <w:rFonts w:cs="Arial"/>
          <w:b/>
          <w:bCs/>
        </w:rPr>
        <w:t>two –</w:t>
      </w:r>
      <w:r w:rsidRPr="009A0C4C" w:rsidR="0092781E">
        <w:rPr>
          <w:rFonts w:cs="Arial"/>
          <w:b/>
          <w:bCs/>
        </w:rPr>
        <w:t xml:space="preserve"> </w:t>
      </w:r>
      <w:r w:rsidR="0092781E">
        <w:rPr>
          <w:rFonts w:cs="Arial"/>
          <w:b/>
          <w:bCs/>
        </w:rPr>
        <w:t>t</w:t>
      </w:r>
      <w:r w:rsidRPr="009A0C4C">
        <w:rPr>
          <w:rFonts w:cs="Arial"/>
          <w:b/>
          <w:bCs/>
        </w:rPr>
        <w:t xml:space="preserve">utor </w:t>
      </w:r>
      <w:r w:rsidR="0092781E">
        <w:rPr>
          <w:rFonts w:cs="Arial"/>
          <w:b/>
          <w:bCs/>
        </w:rPr>
        <w:t>g</w:t>
      </w:r>
      <w:r w:rsidRPr="009A0C4C">
        <w:rPr>
          <w:rFonts w:cs="Arial"/>
          <w:b/>
          <w:bCs/>
        </w:rPr>
        <w:t>uidance:</w:t>
      </w:r>
      <w:r w:rsidRPr="003606A1">
        <w:rPr>
          <w:rFonts w:cs="Arial"/>
          <w:b/>
          <w:bCs/>
          <w:i/>
          <w:iCs/>
        </w:rPr>
        <w:t xml:space="preserve"> </w:t>
      </w:r>
      <w:r w:rsidR="0092781E">
        <w:rPr>
          <w:rFonts w:cs="Arial"/>
        </w:rPr>
        <w:t>s</w:t>
      </w:r>
      <w:r w:rsidRPr="003606A1" w:rsidR="00FC4B0F">
        <w:rPr>
          <w:rFonts w:cs="Arial"/>
        </w:rPr>
        <w:t>kills mapping</w:t>
      </w:r>
      <w:r w:rsidR="0092781E">
        <w:rPr>
          <w:rFonts w:cs="Arial"/>
        </w:rPr>
        <w:t xml:space="preserve"> – criterion</w:t>
      </w:r>
      <w:r w:rsidRPr="003606A1" w:rsidR="00FC4B0F">
        <w:rPr>
          <w:rFonts w:cs="Arial"/>
        </w:rPr>
        <w:t xml:space="preserve"> S5.9</w:t>
      </w:r>
      <w:r w:rsidR="0092781E">
        <w:rPr>
          <w:rFonts w:cs="Arial"/>
        </w:rPr>
        <w:t>,</w:t>
      </w:r>
      <w:r w:rsidRPr="003606A1" w:rsidR="00FC4B0F">
        <w:rPr>
          <w:rFonts w:cs="Arial"/>
        </w:rPr>
        <w:t xml:space="preserve"> </w:t>
      </w:r>
      <w:r w:rsidR="0092781E">
        <w:rPr>
          <w:rFonts w:cs="Arial"/>
        </w:rPr>
        <w:t>a</w:t>
      </w:r>
      <w:r w:rsidRPr="003606A1" w:rsidR="00FC4B0F">
        <w:rPr>
          <w:rFonts w:cs="Arial"/>
        </w:rPr>
        <w:t xml:space="preserve">ssignment </w:t>
      </w:r>
      <w:r w:rsidR="0092781E">
        <w:rPr>
          <w:rFonts w:cs="Arial"/>
        </w:rPr>
        <w:t>two, a</w:t>
      </w:r>
      <w:r w:rsidRPr="003606A1" w:rsidR="72A9625B">
        <w:rPr>
          <w:rFonts w:cs="Arial"/>
        </w:rPr>
        <w:t xml:space="preserve">ssignment </w:t>
      </w:r>
      <w:r w:rsidR="0092781E">
        <w:rPr>
          <w:rFonts w:cs="Arial"/>
        </w:rPr>
        <w:t>one</w:t>
      </w:r>
      <w:r w:rsidRPr="003606A1" w:rsidR="72A9625B">
        <w:rPr>
          <w:rFonts w:cs="Arial"/>
        </w:rPr>
        <w:t xml:space="preserve"> and </w:t>
      </w:r>
      <w:r w:rsidR="0092781E">
        <w:rPr>
          <w:rFonts w:cs="Arial"/>
        </w:rPr>
        <w:t xml:space="preserve">assignment </w:t>
      </w:r>
      <w:r w:rsidRPr="003606A1" w:rsidR="72A9625B">
        <w:rPr>
          <w:rFonts w:cs="Arial"/>
        </w:rPr>
        <w:t>3.2</w:t>
      </w:r>
      <w:r w:rsidR="0092781E">
        <w:rPr>
          <w:rFonts w:cs="Arial"/>
        </w:rPr>
        <w:t>; criterion</w:t>
      </w:r>
      <w:r w:rsidRPr="003606A1" w:rsidR="72A9625B">
        <w:rPr>
          <w:rFonts w:cs="Arial"/>
        </w:rPr>
        <w:t xml:space="preserve"> EYE1.1, EYE1.4, EYE1.7, EYE2.4, EYE2.6</w:t>
      </w:r>
      <w:r w:rsidR="00711913">
        <w:rPr>
          <w:rFonts w:cs="Arial"/>
        </w:rPr>
        <w:t>.</w:t>
      </w:r>
    </w:p>
    <w:p w:rsidR="008C3238" w:rsidP="008C3238" w:rsidRDefault="008C3238" w14:paraId="0E73F361" w14:textId="6B012F58">
      <w:pPr>
        <w:widowControl w:val="0"/>
        <w:shd w:val="clear" w:color="auto" w:fill="FFFFFF"/>
        <w:spacing w:line="216" w:lineRule="auto"/>
        <w:rPr>
          <w:rFonts w:cs="Arial"/>
          <w:b/>
          <w:bCs/>
          <w:i/>
          <w:iCs/>
        </w:rPr>
      </w:pPr>
    </w:p>
    <w:p w:rsidRPr="00300371" w:rsidR="008C3238" w:rsidP="008C3238" w:rsidRDefault="008C3238" w14:paraId="114C879D" w14:textId="400C7CD7">
      <w:pPr>
        <w:rPr>
          <w:szCs w:val="24"/>
        </w:rPr>
      </w:pPr>
      <w:r w:rsidRPr="00300371">
        <w:rPr>
          <w:b/>
          <w:szCs w:val="24"/>
        </w:rPr>
        <w:t xml:space="preserve">Part </w:t>
      </w:r>
      <w:r w:rsidR="0092781E">
        <w:rPr>
          <w:b/>
          <w:szCs w:val="24"/>
        </w:rPr>
        <w:t>two of the t</w:t>
      </w:r>
      <w:r w:rsidRPr="00300371">
        <w:rPr>
          <w:b/>
          <w:szCs w:val="24"/>
        </w:rPr>
        <w:t xml:space="preserve">ask: </w:t>
      </w:r>
      <w:r w:rsidR="0092781E">
        <w:rPr>
          <w:b/>
          <w:szCs w:val="24"/>
        </w:rPr>
        <w:t>s</w:t>
      </w:r>
      <w:r w:rsidRPr="000A2FAA" w:rsidR="000A2FAA">
        <w:rPr>
          <w:b/>
          <w:szCs w:val="24"/>
        </w:rPr>
        <w:t>upport plan for a child’s emergent literacy</w:t>
      </w:r>
      <w:r w:rsidRPr="000912BD" w:rsidR="000A2FAA">
        <w:rPr>
          <w:b/>
          <w:szCs w:val="24"/>
        </w:rPr>
        <w:t xml:space="preserve"> </w:t>
      </w:r>
    </w:p>
    <w:p w:rsidRPr="00FD54BE" w:rsidR="00270DC7" w:rsidP="00270DC7" w:rsidRDefault="00270DC7" w14:paraId="0FD916F8" w14:textId="77777777">
      <w:pPr>
        <w:widowControl w:val="0"/>
        <w:shd w:val="clear" w:color="auto" w:fill="FFFFFF"/>
        <w:spacing w:line="216" w:lineRule="auto"/>
        <w:rPr>
          <w:rFonts w:cs="Arial"/>
          <w:u w:val="single"/>
        </w:rPr>
      </w:pPr>
    </w:p>
    <w:p w:rsidRPr="00FC4B0F" w:rsidR="00270DC7" w:rsidP="00FC4B0F" w:rsidRDefault="00270DC7" w14:paraId="1652D068" w14:textId="66088706">
      <w:pPr>
        <w:widowControl w:val="0"/>
        <w:shd w:val="clear" w:color="auto" w:fill="FFFFFF"/>
        <w:rPr>
          <w:rFonts w:cs="Arial"/>
          <w:b/>
          <w:bCs/>
          <w:i/>
          <w:iCs/>
        </w:rPr>
      </w:pPr>
      <w:r w:rsidRPr="00FC4B0F">
        <w:rPr>
          <w:rFonts w:cs="Arial"/>
          <w:b/>
          <w:bCs/>
          <w:i/>
          <w:iCs/>
        </w:rPr>
        <w:t>Rationale</w:t>
      </w:r>
    </w:p>
    <w:p w:rsidR="00270DC7" w:rsidP="00FC4B0F" w:rsidRDefault="00A657C1" w14:paraId="0211F4FC" w14:textId="2DC37D5E">
      <w:pPr>
        <w:widowControl w:val="0"/>
        <w:shd w:val="clear" w:color="auto" w:fill="FFFFFF"/>
        <w:rPr>
          <w:rFonts w:cs="Arial"/>
        </w:rPr>
      </w:pPr>
      <w:r>
        <w:rPr>
          <w:rFonts w:cs="Arial"/>
          <w:i/>
          <w:iCs/>
          <w:noProof/>
        </w:rPr>
        <w:drawing>
          <wp:inline distT="0" distB="0" distL="0" distR="0" wp14:anchorId="07F5B88C" wp14:editId="78B58116">
            <wp:extent cx="540000" cy="540000"/>
            <wp:effectExtent l="0" t="0" r="6350" b="0"/>
            <wp:docPr id="36" name="Picture 26" descr="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ubbl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005656BB">
        <w:rPr>
          <w:rFonts w:cs="Arial"/>
        </w:rPr>
        <w:t>Learner</w:t>
      </w:r>
      <w:r w:rsidRPr="00FD54BE" w:rsidR="00270DC7">
        <w:rPr>
          <w:rFonts w:cs="Arial"/>
        </w:rPr>
        <w:t xml:space="preserve">s need to devise a support plan for one of the children’s </w:t>
      </w:r>
      <w:r w:rsidRPr="00FD54BE" w:rsidR="0092781E">
        <w:rPr>
          <w:rFonts w:cs="Arial"/>
        </w:rPr>
        <w:t>emergen</w:t>
      </w:r>
      <w:r w:rsidR="0092781E">
        <w:rPr>
          <w:rFonts w:cs="Arial"/>
        </w:rPr>
        <w:t>t</w:t>
      </w:r>
      <w:r w:rsidRPr="00FD54BE" w:rsidR="0092781E">
        <w:rPr>
          <w:rFonts w:cs="Arial"/>
        </w:rPr>
        <w:t xml:space="preserve"> </w:t>
      </w:r>
      <w:r w:rsidRPr="00FD54BE" w:rsidR="00270DC7">
        <w:rPr>
          <w:rFonts w:cs="Arial"/>
        </w:rPr>
        <w:t>literacy skills</w:t>
      </w:r>
      <w:r w:rsidR="0092781E">
        <w:rPr>
          <w:rFonts w:cs="Arial"/>
        </w:rPr>
        <w:t xml:space="preserve"> identified</w:t>
      </w:r>
      <w:r w:rsidRPr="00FD54BE" w:rsidR="00270DC7">
        <w:rPr>
          <w:rFonts w:cs="Arial"/>
        </w:rPr>
        <w:t xml:space="preserve"> </w:t>
      </w:r>
      <w:r w:rsidR="000464A3">
        <w:rPr>
          <w:rFonts w:cs="Arial"/>
        </w:rPr>
        <w:t xml:space="preserve">in </w:t>
      </w:r>
      <w:r w:rsidR="0092781E">
        <w:rPr>
          <w:rFonts w:cs="Arial"/>
        </w:rPr>
        <w:t xml:space="preserve">part one of </w:t>
      </w:r>
      <w:r w:rsidR="000464A3">
        <w:rPr>
          <w:rFonts w:cs="Arial"/>
        </w:rPr>
        <w:t xml:space="preserve">the FA6 task. </w:t>
      </w:r>
    </w:p>
    <w:p w:rsidR="00A80503" w:rsidP="00FC4B0F" w:rsidRDefault="00A80503" w14:paraId="727DBA6E" w14:textId="77777777">
      <w:pPr>
        <w:widowControl w:val="0"/>
        <w:shd w:val="clear" w:color="auto" w:fill="FFFFFF"/>
        <w:rPr>
          <w:rFonts w:cs="Arial"/>
        </w:rPr>
      </w:pPr>
    </w:p>
    <w:p w:rsidRPr="00FD54BE" w:rsidR="00A80503" w:rsidP="39B3A9AC" w:rsidRDefault="60A28C69" w14:paraId="4FF58D21" w14:textId="46A53263">
      <w:pPr>
        <w:widowControl w:val="0"/>
        <w:shd w:val="clear" w:color="auto" w:fill="FFFFFF" w:themeFill="background1"/>
        <w:rPr>
          <w:rFonts w:cs="Arial"/>
        </w:rPr>
      </w:pPr>
      <w:r w:rsidRPr="00F4372D">
        <w:rPr>
          <w:rFonts w:cs="Arial"/>
        </w:rPr>
        <w:t xml:space="preserve">This task will support learners in outlining a support plan for </w:t>
      </w:r>
      <w:r w:rsidR="0092781E">
        <w:rPr>
          <w:rFonts w:cs="Arial"/>
        </w:rPr>
        <w:t xml:space="preserve">the </w:t>
      </w:r>
      <w:r w:rsidRPr="00F4372D">
        <w:rPr>
          <w:rFonts w:cs="Arial"/>
        </w:rPr>
        <w:t>children</w:t>
      </w:r>
      <w:r w:rsidR="0092781E">
        <w:rPr>
          <w:rFonts w:cs="Arial"/>
        </w:rPr>
        <w:t xml:space="preserve"> with whom they work</w:t>
      </w:r>
      <w:r w:rsidRPr="00F4372D">
        <w:rPr>
          <w:rFonts w:cs="Arial"/>
        </w:rPr>
        <w:t xml:space="preserve"> </w:t>
      </w:r>
      <w:r w:rsidR="0092781E">
        <w:rPr>
          <w:rFonts w:cs="Arial"/>
        </w:rPr>
        <w:t>who</w:t>
      </w:r>
      <w:r w:rsidRPr="00F4372D">
        <w:rPr>
          <w:rFonts w:cs="Arial"/>
        </w:rPr>
        <w:t xml:space="preserve"> require intervention</w:t>
      </w:r>
      <w:r w:rsidRPr="00F4372D" w:rsidR="00F4372D">
        <w:rPr>
          <w:rFonts w:cs="Arial"/>
        </w:rPr>
        <w:t>,</w:t>
      </w:r>
      <w:r w:rsidRPr="00F4372D">
        <w:rPr>
          <w:rFonts w:cs="Arial"/>
        </w:rPr>
        <w:t xml:space="preserve"> detailing how they intend to support the children </w:t>
      </w:r>
      <w:r w:rsidR="0092781E">
        <w:rPr>
          <w:rFonts w:cs="Arial"/>
        </w:rPr>
        <w:t>through</w:t>
      </w:r>
      <w:r w:rsidRPr="00F4372D">
        <w:rPr>
          <w:rFonts w:cs="Arial"/>
        </w:rPr>
        <w:t xml:space="preserve"> partnership</w:t>
      </w:r>
      <w:r w:rsidR="0092781E">
        <w:rPr>
          <w:rFonts w:cs="Arial"/>
        </w:rPr>
        <w:t>-</w:t>
      </w:r>
      <w:r w:rsidRPr="00F4372D">
        <w:rPr>
          <w:rFonts w:cs="Arial"/>
        </w:rPr>
        <w:t>working with parents/</w:t>
      </w:r>
      <w:r w:rsidR="0092781E">
        <w:rPr>
          <w:rFonts w:cs="Arial"/>
        </w:rPr>
        <w:t>carers and</w:t>
      </w:r>
      <w:r w:rsidRPr="00F4372D">
        <w:rPr>
          <w:rFonts w:cs="Arial"/>
        </w:rPr>
        <w:t xml:space="preserve"> colleagues, </w:t>
      </w:r>
      <w:r w:rsidRPr="00F4372D" w:rsidR="00F4372D">
        <w:rPr>
          <w:rFonts w:cs="Arial"/>
        </w:rPr>
        <w:t>referrals</w:t>
      </w:r>
      <w:r w:rsidRPr="00F4372D">
        <w:rPr>
          <w:rFonts w:cs="Arial"/>
        </w:rPr>
        <w:t xml:space="preserve"> and resources. </w:t>
      </w:r>
    </w:p>
    <w:p w:rsidR="00403B45" w:rsidP="00FC4B0F" w:rsidRDefault="00403B45" w14:paraId="6033D78C" w14:textId="77777777">
      <w:pPr>
        <w:widowControl w:val="0"/>
        <w:shd w:val="clear" w:color="auto" w:fill="FFFFFF"/>
        <w:rPr>
          <w:rFonts w:cs="Arial"/>
        </w:rPr>
      </w:pPr>
    </w:p>
    <w:p w:rsidRPr="00FD54BE" w:rsidR="00270DC7" w:rsidP="00FC4B0F" w:rsidRDefault="00022365" w14:paraId="05F01ACD" w14:textId="4515B244">
      <w:pPr>
        <w:widowControl w:val="0"/>
        <w:shd w:val="clear" w:color="auto" w:fill="FFFFFF"/>
        <w:rPr>
          <w:rFonts w:cs="Arial"/>
        </w:rPr>
      </w:pPr>
      <w:r>
        <w:rPr>
          <w:szCs w:val="24"/>
        </w:rPr>
        <w:t>A</w:t>
      </w:r>
      <w:r w:rsidR="00403B45">
        <w:rPr>
          <w:szCs w:val="24"/>
        </w:rPr>
        <w:t xml:space="preserve"> professional discussion</w:t>
      </w:r>
      <w:r w:rsidR="00AD769F">
        <w:rPr>
          <w:szCs w:val="24"/>
        </w:rPr>
        <w:t xml:space="preserve"> </w:t>
      </w:r>
      <w:r w:rsidR="00406B97">
        <w:rPr>
          <w:szCs w:val="24"/>
        </w:rPr>
        <w:t xml:space="preserve">(with </w:t>
      </w:r>
      <w:r w:rsidR="0092781E">
        <w:rPr>
          <w:szCs w:val="24"/>
        </w:rPr>
        <w:t xml:space="preserve">the </w:t>
      </w:r>
      <w:r w:rsidR="00406B97">
        <w:rPr>
          <w:szCs w:val="24"/>
        </w:rPr>
        <w:t xml:space="preserve">tutor or assessor) </w:t>
      </w:r>
      <w:r w:rsidR="00AD769F">
        <w:rPr>
          <w:szCs w:val="24"/>
        </w:rPr>
        <w:t xml:space="preserve">is suggested following this activity. This will </w:t>
      </w:r>
      <w:r w:rsidR="0092781E">
        <w:rPr>
          <w:szCs w:val="24"/>
        </w:rPr>
        <w:t xml:space="preserve">enable </w:t>
      </w:r>
      <w:r w:rsidR="00AD769F">
        <w:rPr>
          <w:szCs w:val="24"/>
        </w:rPr>
        <w:t>the learner</w:t>
      </w:r>
      <w:r w:rsidR="00403B45">
        <w:rPr>
          <w:szCs w:val="24"/>
        </w:rPr>
        <w:t xml:space="preserve"> </w:t>
      </w:r>
      <w:r w:rsidR="00AD769F">
        <w:rPr>
          <w:szCs w:val="24"/>
        </w:rPr>
        <w:t xml:space="preserve">to </w:t>
      </w:r>
      <w:r w:rsidR="00403B45">
        <w:rPr>
          <w:szCs w:val="24"/>
        </w:rPr>
        <w:t>create a</w:t>
      </w:r>
      <w:r w:rsidR="00406B97">
        <w:rPr>
          <w:szCs w:val="24"/>
        </w:rPr>
        <w:t xml:space="preserve"> personal </w:t>
      </w:r>
      <w:r w:rsidR="00403B45">
        <w:rPr>
          <w:szCs w:val="24"/>
        </w:rPr>
        <w:t xml:space="preserve">action plan to develop </w:t>
      </w:r>
      <w:r w:rsidR="0092781E">
        <w:rPr>
          <w:szCs w:val="24"/>
        </w:rPr>
        <w:t>his or her</w:t>
      </w:r>
      <w:r w:rsidR="00403B45">
        <w:rPr>
          <w:szCs w:val="24"/>
        </w:rPr>
        <w:t xml:space="preserve"> skills before carrying out professional discussions </w:t>
      </w:r>
      <w:r w:rsidR="0092781E">
        <w:rPr>
          <w:szCs w:val="24"/>
        </w:rPr>
        <w:t>as part of</w:t>
      </w:r>
      <w:r w:rsidR="00403B45">
        <w:rPr>
          <w:szCs w:val="24"/>
        </w:rPr>
        <w:t xml:space="preserve"> </w:t>
      </w:r>
      <w:r w:rsidR="00406B97">
        <w:rPr>
          <w:szCs w:val="24"/>
        </w:rPr>
        <w:t>the</w:t>
      </w:r>
      <w:r w:rsidR="00403B45">
        <w:rPr>
          <w:szCs w:val="24"/>
        </w:rPr>
        <w:t xml:space="preserve"> formal observations for assignment </w:t>
      </w:r>
      <w:r w:rsidR="0092781E">
        <w:rPr>
          <w:szCs w:val="24"/>
        </w:rPr>
        <w:t>two</w:t>
      </w:r>
      <w:r w:rsidR="00406B97">
        <w:rPr>
          <w:szCs w:val="24"/>
        </w:rPr>
        <w:t>.</w:t>
      </w:r>
    </w:p>
    <w:p w:rsidR="00022365" w:rsidP="00FC4B0F" w:rsidRDefault="00022365" w14:paraId="05B36DD6" w14:textId="77777777">
      <w:pPr>
        <w:widowControl w:val="0"/>
        <w:shd w:val="clear" w:color="auto" w:fill="FFFFFF"/>
        <w:rPr>
          <w:rFonts w:cs="Arial"/>
          <w:b/>
          <w:bCs/>
          <w:i/>
          <w:iCs/>
        </w:rPr>
      </w:pPr>
    </w:p>
    <w:p w:rsidRPr="00FC4B0F" w:rsidR="00270DC7" w:rsidP="00FC4B0F" w:rsidRDefault="00270DC7" w14:paraId="6740E73D" w14:textId="46E62201">
      <w:pPr>
        <w:widowControl w:val="0"/>
        <w:shd w:val="clear" w:color="auto" w:fill="FFFFFF"/>
        <w:rPr>
          <w:rFonts w:cs="Arial"/>
          <w:b/>
          <w:bCs/>
          <w:i/>
          <w:iCs/>
        </w:rPr>
      </w:pPr>
      <w:r w:rsidRPr="00FC4B0F">
        <w:rPr>
          <w:rFonts w:cs="Arial"/>
          <w:b/>
          <w:bCs/>
          <w:i/>
          <w:iCs/>
        </w:rPr>
        <w:t>Preparation</w:t>
      </w:r>
    </w:p>
    <w:p w:rsidRPr="00FD54BE" w:rsidR="000464A3" w:rsidP="000464A3" w:rsidRDefault="008A2C50" w14:paraId="522FEB91" w14:textId="52DF93B4">
      <w:pPr>
        <w:widowControl w:val="0"/>
        <w:shd w:val="clear" w:color="auto" w:fill="FFFFFF"/>
        <w:rPr>
          <w:rFonts w:cs="Arial"/>
        </w:rPr>
      </w:pPr>
      <w:r>
        <w:rPr>
          <w:rFonts w:cs="Arial"/>
          <w:noProof/>
        </w:rPr>
        <w:drawing>
          <wp:inline distT="0" distB="0" distL="0" distR="0" wp14:anchorId="2ACF7311" wp14:editId="737E1230">
            <wp:extent cx="540000" cy="540000"/>
            <wp:effectExtent l="0" t="0" r="0" b="0"/>
            <wp:docPr id="37" name="Picture 2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Ic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r w:rsidRPr="00FD54BE" w:rsidR="000464A3">
        <w:rPr>
          <w:rFonts w:cs="Arial"/>
        </w:rPr>
        <w:t xml:space="preserve">This </w:t>
      </w:r>
      <w:r w:rsidR="006C46D6">
        <w:rPr>
          <w:rFonts w:cs="Arial"/>
        </w:rPr>
        <w:t>support</w:t>
      </w:r>
      <w:r w:rsidR="0092781E">
        <w:rPr>
          <w:rFonts w:cs="Arial"/>
        </w:rPr>
        <w:t>-</w:t>
      </w:r>
      <w:r w:rsidR="006C46D6">
        <w:rPr>
          <w:rFonts w:cs="Arial"/>
        </w:rPr>
        <w:t xml:space="preserve">plan </w:t>
      </w:r>
      <w:r w:rsidR="000464A3">
        <w:rPr>
          <w:rFonts w:cs="Arial"/>
        </w:rPr>
        <w:t xml:space="preserve">task </w:t>
      </w:r>
      <w:r w:rsidRPr="00FD54BE" w:rsidR="000464A3">
        <w:rPr>
          <w:rFonts w:cs="Arial"/>
        </w:rPr>
        <w:t xml:space="preserve">follows on from </w:t>
      </w:r>
      <w:r w:rsidR="00483999">
        <w:rPr>
          <w:rFonts w:cs="Arial"/>
        </w:rPr>
        <w:t xml:space="preserve">part one of </w:t>
      </w:r>
      <w:r w:rsidR="000464A3">
        <w:rPr>
          <w:rFonts w:cs="Arial"/>
        </w:rPr>
        <w:t xml:space="preserve">FA6 </w:t>
      </w:r>
      <w:r w:rsidR="00483999">
        <w:rPr>
          <w:rFonts w:cs="Arial"/>
        </w:rPr>
        <w:t>– the</w:t>
      </w:r>
      <w:r w:rsidR="000464A3">
        <w:rPr>
          <w:rFonts w:cs="Arial"/>
        </w:rPr>
        <w:t xml:space="preserve"> </w:t>
      </w:r>
      <w:r w:rsidR="006C46D6">
        <w:rPr>
          <w:rFonts w:cs="Arial"/>
        </w:rPr>
        <w:t xml:space="preserve">observation </w:t>
      </w:r>
      <w:r w:rsidRPr="00FD54BE" w:rsidR="000464A3">
        <w:rPr>
          <w:rFonts w:cs="Arial"/>
        </w:rPr>
        <w:t>task</w:t>
      </w:r>
      <w:r w:rsidR="00483999">
        <w:rPr>
          <w:rFonts w:cs="Arial"/>
        </w:rPr>
        <w:t>. L</w:t>
      </w:r>
      <w:r w:rsidR="000464A3">
        <w:rPr>
          <w:rFonts w:cs="Arial"/>
        </w:rPr>
        <w:t>earners should complete that</w:t>
      </w:r>
      <w:r w:rsidR="00483999">
        <w:rPr>
          <w:rFonts w:cs="Arial"/>
        </w:rPr>
        <w:t xml:space="preserve"> task</w:t>
      </w:r>
      <w:r w:rsidR="000464A3">
        <w:rPr>
          <w:rFonts w:cs="Arial"/>
        </w:rPr>
        <w:t xml:space="preserve"> </w:t>
      </w:r>
      <w:r w:rsidR="00730A49">
        <w:rPr>
          <w:rFonts w:cs="Arial"/>
        </w:rPr>
        <w:t xml:space="preserve">first as it will provide </w:t>
      </w:r>
      <w:r w:rsidRPr="00FD54BE" w:rsidR="000464A3">
        <w:rPr>
          <w:rFonts w:cs="Arial"/>
        </w:rPr>
        <w:t>the observation</w:t>
      </w:r>
      <w:r w:rsidR="00483999">
        <w:rPr>
          <w:rFonts w:cs="Arial"/>
        </w:rPr>
        <w:t>al</w:t>
      </w:r>
      <w:r w:rsidRPr="00FD54BE" w:rsidR="000464A3">
        <w:rPr>
          <w:rFonts w:cs="Arial"/>
        </w:rPr>
        <w:t xml:space="preserve"> findings</w:t>
      </w:r>
      <w:r w:rsidR="00730A49">
        <w:rPr>
          <w:rFonts w:cs="Arial"/>
        </w:rPr>
        <w:t xml:space="preserve"> for this activity</w:t>
      </w:r>
      <w:r w:rsidR="00A66B12">
        <w:rPr>
          <w:rFonts w:cs="Arial"/>
        </w:rPr>
        <w:t>.</w:t>
      </w:r>
    </w:p>
    <w:p w:rsidRPr="00FD54BE" w:rsidR="000464A3" w:rsidP="000464A3" w:rsidRDefault="000464A3" w14:paraId="1B73FC05" w14:textId="136CF53E">
      <w:pPr>
        <w:widowControl w:val="0"/>
        <w:shd w:val="clear" w:color="auto" w:fill="FFFFFF"/>
        <w:rPr>
          <w:rFonts w:cs="Arial"/>
        </w:rPr>
      </w:pPr>
    </w:p>
    <w:p w:rsidRPr="00FD54BE" w:rsidR="00270DC7" w:rsidP="5AC4137F" w:rsidRDefault="7DD56CCC" w14:paraId="3FF40BE8" w14:textId="7154FDCD">
      <w:pPr>
        <w:widowControl w:val="0"/>
        <w:shd w:val="clear" w:color="auto" w:fill="FFFFFF" w:themeFill="background1"/>
        <w:rPr>
          <w:rFonts w:eastAsia="Arial" w:cs="Arial"/>
          <w:color w:val="333333"/>
          <w:szCs w:val="24"/>
        </w:rPr>
      </w:pPr>
      <w:r w:rsidRPr="5AC4137F">
        <w:rPr>
          <w:rFonts w:cs="Arial"/>
        </w:rPr>
        <w:t>Learner</w:t>
      </w:r>
      <w:r w:rsidRPr="5AC4137F" w:rsidR="35EE91E7">
        <w:rPr>
          <w:rFonts w:cs="Arial"/>
        </w:rPr>
        <w:t xml:space="preserve">s can </w:t>
      </w:r>
      <w:r w:rsidRPr="5AC4137F" w:rsidR="46944E21">
        <w:rPr>
          <w:rFonts w:cs="Arial"/>
        </w:rPr>
        <w:t>complete the</w:t>
      </w:r>
      <w:r w:rsidRPr="5AC4137F" w:rsidR="35EE91E7">
        <w:rPr>
          <w:rFonts w:cs="Arial"/>
        </w:rPr>
        <w:t xml:space="preserve"> support plan </w:t>
      </w:r>
      <w:r w:rsidRPr="5AC4137F" w:rsidR="5AC4137F">
        <w:rPr>
          <w:rFonts w:eastAsia="Arial" w:cs="Arial"/>
          <w:color w:val="333333"/>
          <w:szCs w:val="24"/>
        </w:rPr>
        <w:t>activities electronically or handwritten on a printed/photocopied form/template/paper.</w:t>
      </w:r>
    </w:p>
    <w:p w:rsidR="00FC4B0F" w:rsidP="00FC4B0F" w:rsidRDefault="00FC4B0F" w14:paraId="27FBB31B" w14:textId="0EF7C43C">
      <w:pPr>
        <w:widowControl w:val="0"/>
        <w:shd w:val="clear" w:color="auto" w:fill="FFFFFF"/>
        <w:rPr>
          <w:rFonts w:cs="Arial"/>
        </w:rPr>
      </w:pPr>
    </w:p>
    <w:p w:rsidRPr="00FC4B0F" w:rsidR="00270DC7" w:rsidP="00FC4B0F" w:rsidRDefault="00FC4B0F" w14:paraId="361ED55B" w14:textId="7E12CBC0">
      <w:pPr>
        <w:widowControl w:val="0"/>
        <w:shd w:val="clear" w:color="auto" w:fill="FFFFFF"/>
        <w:rPr>
          <w:rFonts w:cs="Arial"/>
        </w:rPr>
      </w:pPr>
      <w:r w:rsidRPr="00FC4B0F">
        <w:rPr>
          <w:rFonts w:cs="Arial"/>
          <w:b/>
          <w:bCs/>
        </w:rPr>
        <w:t>P</w:t>
      </w:r>
      <w:r w:rsidRPr="00FC4B0F" w:rsidR="00270DC7">
        <w:rPr>
          <w:rFonts w:cs="Arial"/>
          <w:b/>
          <w:bCs/>
          <w:i/>
          <w:iCs/>
        </w:rPr>
        <w:t>ossible extensions and adaptations</w:t>
      </w:r>
      <w:r w:rsidRPr="00FC4B0F" w:rsidR="00270DC7">
        <w:rPr>
          <w:rFonts w:cs="Arial"/>
          <w:b/>
          <w:bCs/>
        </w:rPr>
        <w:t xml:space="preserve"> </w:t>
      </w:r>
    </w:p>
    <w:p w:rsidR="00270DC7" w:rsidP="39B3A9AC" w:rsidRDefault="047C4876" w14:paraId="57EBD8A7" w14:textId="1FA10613">
      <w:pPr>
        <w:widowControl w:val="0"/>
        <w:shd w:val="clear" w:color="auto" w:fill="FFFFFF" w:themeFill="background1"/>
        <w:rPr>
          <w:rFonts w:cs="Arial"/>
        </w:rPr>
      </w:pPr>
      <w:r w:rsidR="047C4876">
        <w:drawing>
          <wp:inline wp14:editId="4C60A77D" wp14:anchorId="29EA22E0">
            <wp:extent cx="540000" cy="540000"/>
            <wp:effectExtent l="0" t="0" r="0" b="6350"/>
            <wp:docPr id="38" name="Picture 28" descr="Icon&#10;&#10;Description automatically generated" title=""/>
            <wp:cNvGraphicFramePr>
              <a:graphicFrameLocks noChangeAspect="1"/>
            </wp:cNvGraphicFramePr>
            <a:graphic>
              <a:graphicData uri="http://schemas.openxmlformats.org/drawingml/2006/picture">
                <pic:pic>
                  <pic:nvPicPr>
                    <pic:cNvPr id="0" name="Picture 28"/>
                    <pic:cNvPicPr/>
                  </pic:nvPicPr>
                  <pic:blipFill>
                    <a:blip r:embed="Rdf318f8d623d4cae">
                      <a:extLst xmlns:a="http://schemas.openxmlformats.org/drawingml/2006/main">
                        <a:ext uri="{28A0092B-C50C-407E-A947-70E740481C1C}">
                          <a14:useLocalDpi xmlns:a14="http://schemas.microsoft.com/office/drawing/2010/main" val="0"/>
                        </a:ext>
                      </a:extLst>
                    </a:blip>
                    <a:stretch>
                      <a:fillRect/>
                    </a:stretch>
                  </pic:blipFill>
                  <pic:spPr>
                    <a:xfrm rot="0" flipH="1" flipV="0">
                      <a:off x="0" y="0"/>
                      <a:ext cx="540000" cy="540000"/>
                    </a:xfrm>
                    <a:prstGeom prst="rect">
                      <a:avLst/>
                    </a:prstGeom>
                  </pic:spPr>
                </pic:pic>
              </a:graphicData>
            </a:graphic>
          </wp:inline>
        </w:drawing>
      </w:r>
      <w:r w:rsidRPr="766FB536" w:rsidR="00483999">
        <w:rPr>
          <w:rFonts w:cs="Arial"/>
        </w:rPr>
        <w:t>In the task, l</w:t>
      </w:r>
      <w:r w:rsidRPr="766FB536" w:rsidR="005656BB">
        <w:rPr>
          <w:rFonts w:cs="Arial"/>
        </w:rPr>
        <w:t>earner</w:t>
      </w:r>
      <w:r w:rsidRPr="766FB536" w:rsidR="00270DC7">
        <w:rPr>
          <w:rFonts w:cs="Arial"/>
        </w:rPr>
        <w:t xml:space="preserve">s </w:t>
      </w:r>
      <w:r w:rsidRPr="766FB536" w:rsidR="00E9554E">
        <w:rPr>
          <w:rFonts w:cs="Arial"/>
        </w:rPr>
        <w:t>are asked</w:t>
      </w:r>
      <w:r w:rsidRPr="766FB536" w:rsidR="001D4034">
        <w:rPr>
          <w:rFonts w:cs="Arial"/>
        </w:rPr>
        <w:t xml:space="preserve"> to arrange to</w:t>
      </w:r>
      <w:r w:rsidRPr="766FB536" w:rsidR="00270DC7">
        <w:rPr>
          <w:rFonts w:cs="Arial"/>
        </w:rPr>
        <w:t xml:space="preserve"> discuss their support plan with their tutor to justify the support strategies suggested for the child.</w:t>
      </w:r>
      <w:r w:rsidRPr="766FB536" w:rsidR="00B74037">
        <w:rPr>
          <w:rFonts w:cs="Arial"/>
        </w:rPr>
        <w:t xml:space="preserve"> </w:t>
      </w:r>
      <w:r w:rsidRPr="766FB536" w:rsidR="4BDF2C1D">
        <w:rPr>
          <w:rFonts w:cs="Arial"/>
        </w:rPr>
        <w:t>This will</w:t>
      </w:r>
      <w:r w:rsidRPr="766FB536" w:rsidR="00483999">
        <w:rPr>
          <w:rFonts w:cs="Arial"/>
        </w:rPr>
        <w:t xml:space="preserve"> not only</w:t>
      </w:r>
      <w:r w:rsidRPr="766FB536" w:rsidR="4BDF2C1D">
        <w:rPr>
          <w:rFonts w:cs="Arial"/>
        </w:rPr>
        <w:t xml:space="preserve"> help learners </w:t>
      </w:r>
      <w:r w:rsidRPr="766FB536" w:rsidR="00483999">
        <w:rPr>
          <w:rFonts w:cs="Arial"/>
        </w:rPr>
        <w:t xml:space="preserve">to </w:t>
      </w:r>
      <w:r w:rsidRPr="766FB536" w:rsidR="4BDF2C1D">
        <w:rPr>
          <w:rFonts w:cs="Arial"/>
        </w:rPr>
        <w:t>prepar</w:t>
      </w:r>
      <w:r w:rsidRPr="766FB536" w:rsidR="00483999">
        <w:rPr>
          <w:rFonts w:cs="Arial"/>
        </w:rPr>
        <w:t>e</w:t>
      </w:r>
      <w:r w:rsidRPr="766FB536" w:rsidR="4BDF2C1D">
        <w:rPr>
          <w:rFonts w:cs="Arial"/>
        </w:rPr>
        <w:t xml:space="preserve"> for their formal professional discussions</w:t>
      </w:r>
      <w:r w:rsidRPr="766FB536" w:rsidR="00483999">
        <w:rPr>
          <w:rFonts w:cs="Arial"/>
        </w:rPr>
        <w:t>,</w:t>
      </w:r>
      <w:r w:rsidRPr="766FB536" w:rsidR="4BDF2C1D">
        <w:rPr>
          <w:rFonts w:cs="Arial"/>
        </w:rPr>
        <w:t xml:space="preserve"> which form part of their placement observations </w:t>
      </w:r>
      <w:r w:rsidRPr="766FB536" w:rsidR="00483999">
        <w:rPr>
          <w:rFonts w:cs="Arial"/>
        </w:rPr>
        <w:t xml:space="preserve">from </w:t>
      </w:r>
      <w:r w:rsidRPr="766FB536" w:rsidR="4BDF2C1D">
        <w:rPr>
          <w:rFonts w:cs="Arial"/>
        </w:rPr>
        <w:t xml:space="preserve">their visiting assessor and </w:t>
      </w:r>
      <w:r w:rsidRPr="766FB536" w:rsidR="00483999">
        <w:rPr>
          <w:rFonts w:cs="Arial"/>
        </w:rPr>
        <w:t>will</w:t>
      </w:r>
      <w:r w:rsidRPr="766FB536" w:rsidR="4BDF2C1D">
        <w:rPr>
          <w:rFonts w:cs="Arial"/>
        </w:rPr>
        <w:t xml:space="preserve"> also encourage </w:t>
      </w:r>
      <w:r w:rsidRPr="766FB536" w:rsidR="00483999">
        <w:rPr>
          <w:rFonts w:cs="Arial"/>
        </w:rPr>
        <w:t>them</w:t>
      </w:r>
      <w:r w:rsidRPr="766FB536" w:rsidR="4BDF2C1D">
        <w:rPr>
          <w:rFonts w:cs="Arial"/>
        </w:rPr>
        <w:t xml:space="preserve"> to work collaboratively with colleagues. </w:t>
      </w:r>
    </w:p>
    <w:p w:rsidRPr="00FD54BE" w:rsidR="00486359" w:rsidP="39B3A9AC" w:rsidRDefault="00486359" w14:paraId="3A5047DB" w14:textId="77777777">
      <w:pPr>
        <w:widowControl w:val="0"/>
        <w:shd w:val="clear" w:color="auto" w:fill="FFFFFF" w:themeFill="background1"/>
        <w:rPr>
          <w:rFonts w:cs="Arial"/>
        </w:rPr>
      </w:pPr>
    </w:p>
    <w:p w:rsidRPr="00FD54BE" w:rsidR="00270DC7" w:rsidP="00FC4B0F" w:rsidRDefault="00270DC7" w14:paraId="0DE35B48" w14:textId="63EF4324">
      <w:pPr>
        <w:widowControl w:val="0"/>
        <w:shd w:val="clear" w:color="auto" w:fill="FFFFFF"/>
        <w:rPr>
          <w:rFonts w:cs="Arial"/>
        </w:rPr>
      </w:pPr>
      <w:r w:rsidRPr="00FD54BE">
        <w:rPr>
          <w:rFonts w:cs="Arial"/>
        </w:rPr>
        <w:t xml:space="preserve">The tutor could </w:t>
      </w:r>
      <w:r w:rsidR="00483999">
        <w:rPr>
          <w:rFonts w:cs="Arial"/>
        </w:rPr>
        <w:t xml:space="preserve">ask the following questions about </w:t>
      </w:r>
      <w:r w:rsidRPr="00FD54BE">
        <w:rPr>
          <w:rFonts w:cs="Arial"/>
        </w:rPr>
        <w:t xml:space="preserve">the </w:t>
      </w:r>
      <w:r w:rsidR="005656BB">
        <w:rPr>
          <w:rFonts w:cs="Arial"/>
        </w:rPr>
        <w:t>learner</w:t>
      </w:r>
      <w:r w:rsidR="00483999">
        <w:rPr>
          <w:rFonts w:cs="Arial"/>
        </w:rPr>
        <w:t>’</w:t>
      </w:r>
      <w:r w:rsidRPr="00FD54BE">
        <w:rPr>
          <w:rFonts w:cs="Arial"/>
        </w:rPr>
        <w:t>s intervention strategies:</w:t>
      </w:r>
    </w:p>
    <w:p w:rsidRPr="00083630" w:rsidR="00270DC7" w:rsidP="00083630" w:rsidRDefault="00270DC7" w14:paraId="6631A01D" w14:textId="77777777">
      <w:pPr>
        <w:pStyle w:val="ListParagraph"/>
        <w:widowControl w:val="0"/>
        <w:numPr>
          <w:ilvl w:val="0"/>
          <w:numId w:val="26"/>
        </w:numPr>
        <w:shd w:val="clear" w:color="auto" w:fill="FFFFFF"/>
        <w:rPr>
          <w:rFonts w:cs="Arial"/>
        </w:rPr>
      </w:pPr>
      <w:r w:rsidRPr="00083630">
        <w:rPr>
          <w:rFonts w:cs="Arial"/>
        </w:rPr>
        <w:t>What communication methods do they suggest using with the child?</w:t>
      </w:r>
    </w:p>
    <w:p w:rsidRPr="00083630" w:rsidR="00270DC7" w:rsidP="00083630" w:rsidRDefault="00270DC7" w14:paraId="18D852E7" w14:textId="2DB969A5">
      <w:pPr>
        <w:pStyle w:val="ListParagraph"/>
        <w:widowControl w:val="0"/>
        <w:numPr>
          <w:ilvl w:val="0"/>
          <w:numId w:val="26"/>
        </w:numPr>
        <w:shd w:val="clear" w:color="auto" w:fill="FFFFFF"/>
        <w:rPr>
          <w:rFonts w:cs="Arial"/>
        </w:rPr>
      </w:pPr>
      <w:r w:rsidRPr="00083630">
        <w:rPr>
          <w:rFonts w:cs="Arial"/>
        </w:rPr>
        <w:t>What partnership</w:t>
      </w:r>
      <w:r w:rsidR="001F49D7">
        <w:rPr>
          <w:rFonts w:cs="Arial"/>
        </w:rPr>
        <w:t>s</w:t>
      </w:r>
      <w:r w:rsidRPr="00083630">
        <w:rPr>
          <w:rFonts w:cs="Arial"/>
        </w:rPr>
        <w:t xml:space="preserve"> do they suggest with parents</w:t>
      </w:r>
      <w:r w:rsidR="001F49D7">
        <w:rPr>
          <w:rFonts w:cs="Arial"/>
        </w:rPr>
        <w:t xml:space="preserve"> </w:t>
      </w:r>
      <w:r w:rsidRPr="00083630">
        <w:rPr>
          <w:rFonts w:cs="Arial"/>
        </w:rPr>
        <w:t>/ colleagues</w:t>
      </w:r>
      <w:r w:rsidR="001F49D7">
        <w:rPr>
          <w:rFonts w:cs="Arial"/>
        </w:rPr>
        <w:t xml:space="preserve"> </w:t>
      </w:r>
      <w:r w:rsidRPr="00083630">
        <w:rPr>
          <w:rFonts w:cs="Arial"/>
        </w:rPr>
        <w:t>/ other professionals?</w:t>
      </w:r>
    </w:p>
    <w:p w:rsidRPr="00083630" w:rsidR="00270DC7" w:rsidP="00083630" w:rsidRDefault="00270DC7" w14:paraId="3DF11DA4" w14:textId="77777777">
      <w:pPr>
        <w:pStyle w:val="ListParagraph"/>
        <w:widowControl w:val="0"/>
        <w:numPr>
          <w:ilvl w:val="0"/>
          <w:numId w:val="26"/>
        </w:numPr>
        <w:shd w:val="clear" w:color="auto" w:fill="FFFFFF"/>
        <w:rPr>
          <w:rFonts w:cs="Arial"/>
        </w:rPr>
      </w:pPr>
      <w:r w:rsidRPr="00083630">
        <w:rPr>
          <w:rFonts w:cs="Arial"/>
        </w:rPr>
        <w:t>What resources would be needed?</w:t>
      </w:r>
    </w:p>
    <w:p w:rsidRPr="00083630" w:rsidR="00270DC7" w:rsidP="00083630" w:rsidRDefault="00270DC7" w14:paraId="660AFF7B" w14:textId="77777777">
      <w:pPr>
        <w:pStyle w:val="ListParagraph"/>
        <w:widowControl w:val="0"/>
        <w:numPr>
          <w:ilvl w:val="0"/>
          <w:numId w:val="26"/>
        </w:numPr>
        <w:shd w:val="clear" w:color="auto" w:fill="FFFFFF"/>
        <w:rPr>
          <w:rFonts w:cs="Arial"/>
        </w:rPr>
      </w:pPr>
      <w:r w:rsidRPr="00083630">
        <w:rPr>
          <w:rFonts w:cs="Arial"/>
        </w:rPr>
        <w:t>What assessment opportunities have they planned?</w:t>
      </w:r>
    </w:p>
    <w:p w:rsidRPr="00083630" w:rsidR="00270DC7" w:rsidP="00083630" w:rsidRDefault="00270DC7" w14:paraId="4EF808E5" w14:textId="6CEFB2C3">
      <w:pPr>
        <w:pStyle w:val="ListParagraph"/>
        <w:widowControl w:val="0"/>
        <w:numPr>
          <w:ilvl w:val="0"/>
          <w:numId w:val="26"/>
        </w:numPr>
        <w:shd w:val="clear" w:color="auto" w:fill="FFFFFF"/>
        <w:rPr>
          <w:rFonts w:cs="Arial"/>
        </w:rPr>
      </w:pPr>
      <w:r w:rsidRPr="00083630">
        <w:rPr>
          <w:rFonts w:cs="Arial"/>
        </w:rPr>
        <w:t>How does the support plan link to theories/pedagogies?</w:t>
      </w:r>
    </w:p>
    <w:p w:rsidRPr="00083630" w:rsidR="00270DC7" w:rsidP="00083630" w:rsidRDefault="00270DC7" w14:paraId="1C7A12A9" w14:textId="77777777">
      <w:pPr>
        <w:pStyle w:val="ListParagraph"/>
        <w:widowControl w:val="0"/>
        <w:numPr>
          <w:ilvl w:val="0"/>
          <w:numId w:val="26"/>
        </w:numPr>
        <w:shd w:val="clear" w:color="auto" w:fill="FFFFFF"/>
        <w:rPr>
          <w:rFonts w:cs="Arial"/>
        </w:rPr>
      </w:pPr>
      <w:r w:rsidRPr="00083630">
        <w:rPr>
          <w:rFonts w:cs="Arial"/>
        </w:rPr>
        <w:t>How have they used the child's interests in the support plan?</w:t>
      </w:r>
    </w:p>
    <w:p w:rsidRPr="00FD54BE" w:rsidR="00270DC7" w:rsidP="00FC4B0F" w:rsidRDefault="00270DC7" w14:paraId="122A8C3A" w14:textId="77777777">
      <w:pPr>
        <w:widowControl w:val="0"/>
        <w:shd w:val="clear" w:color="auto" w:fill="FFFFFF"/>
        <w:rPr>
          <w:rFonts w:cs="Arial"/>
        </w:rPr>
      </w:pPr>
    </w:p>
    <w:p w:rsidRPr="00FD54BE" w:rsidR="00270DC7" w:rsidP="3396378D" w:rsidRDefault="005656BB" w14:paraId="055254B5" w14:textId="1F1342BF">
      <w:pPr>
        <w:widowControl w:val="0"/>
        <w:shd w:val="clear" w:color="auto" w:fill="FFFFFF" w:themeFill="background1"/>
        <w:rPr>
          <w:rFonts w:cs="Arial"/>
        </w:rPr>
      </w:pPr>
      <w:r w:rsidRPr="3396378D">
        <w:rPr>
          <w:rFonts w:cs="Arial"/>
        </w:rPr>
        <w:t>Learner</w:t>
      </w:r>
      <w:r w:rsidRPr="3396378D" w:rsidR="00270DC7">
        <w:rPr>
          <w:rFonts w:cs="Arial"/>
        </w:rPr>
        <w:t xml:space="preserve">s could create a support plan for the other children observed </w:t>
      </w:r>
      <w:r w:rsidRPr="3396378D" w:rsidR="001F49D7">
        <w:rPr>
          <w:rFonts w:cs="Arial"/>
        </w:rPr>
        <w:t xml:space="preserve">during </w:t>
      </w:r>
      <w:r w:rsidRPr="3396378D" w:rsidR="00497A09">
        <w:rPr>
          <w:rFonts w:cs="Arial"/>
        </w:rPr>
        <w:t>part 1</w:t>
      </w:r>
      <w:r w:rsidRPr="3396378D" w:rsidR="001F49D7">
        <w:rPr>
          <w:rFonts w:cs="Arial"/>
        </w:rPr>
        <w:t xml:space="preserve"> one of the</w:t>
      </w:r>
      <w:r w:rsidRPr="3396378D" w:rsidR="00497A09">
        <w:rPr>
          <w:rFonts w:cs="Arial"/>
        </w:rPr>
        <w:t xml:space="preserve"> </w:t>
      </w:r>
      <w:bookmarkStart w:name="_Int_KQ7GYyfa" w:id="9"/>
      <w:r w:rsidRPr="3396378D" w:rsidR="00497A09">
        <w:rPr>
          <w:rFonts w:cs="Arial"/>
        </w:rPr>
        <w:t>task</w:t>
      </w:r>
      <w:bookmarkEnd w:id="9"/>
      <w:r w:rsidRPr="3396378D" w:rsidR="00B27F28">
        <w:rPr>
          <w:rFonts w:cs="Arial"/>
        </w:rPr>
        <w:t xml:space="preserve">, </w:t>
      </w:r>
      <w:r w:rsidRPr="3396378D" w:rsidR="001F49D7">
        <w:rPr>
          <w:rFonts w:cs="Arial"/>
        </w:rPr>
        <w:t xml:space="preserve">for example, </w:t>
      </w:r>
      <w:r w:rsidRPr="3396378D" w:rsidR="00B27F28">
        <w:rPr>
          <w:rFonts w:cs="Arial"/>
        </w:rPr>
        <w:t xml:space="preserve">to </w:t>
      </w:r>
      <w:r w:rsidRPr="3396378D" w:rsidR="001F49D7">
        <w:rPr>
          <w:rFonts w:cs="Arial"/>
        </w:rPr>
        <w:t>demonstrate their understanding of</w:t>
      </w:r>
      <w:r w:rsidRPr="3396378D" w:rsidR="00B27F28">
        <w:rPr>
          <w:rFonts w:cs="Arial"/>
        </w:rPr>
        <w:t xml:space="preserve"> a different age</w:t>
      </w:r>
      <w:r w:rsidRPr="3396378D" w:rsidR="001F49D7">
        <w:rPr>
          <w:rFonts w:cs="Arial"/>
        </w:rPr>
        <w:t xml:space="preserve"> </w:t>
      </w:r>
      <w:r w:rsidRPr="3396378D" w:rsidR="00022365">
        <w:rPr>
          <w:rFonts w:cs="Arial"/>
        </w:rPr>
        <w:t>group</w:t>
      </w:r>
      <w:r w:rsidRPr="3396378D" w:rsidR="00945456">
        <w:rPr>
          <w:rFonts w:cs="Arial"/>
        </w:rPr>
        <w:t>.</w:t>
      </w:r>
    </w:p>
    <w:p w:rsidR="00022365" w:rsidP="00FC4B0F" w:rsidRDefault="00022365" w14:paraId="6EE04894" w14:textId="77777777">
      <w:pPr>
        <w:widowControl w:val="0"/>
        <w:shd w:val="clear" w:color="auto" w:fill="FFFFFF"/>
        <w:rPr>
          <w:rFonts w:cs="Arial"/>
        </w:rPr>
      </w:pPr>
    </w:p>
    <w:p w:rsidRPr="00FD54BE" w:rsidR="00270DC7" w:rsidP="00FC4B0F" w:rsidRDefault="001F49D7" w14:paraId="428849BE" w14:textId="40F46F08">
      <w:pPr>
        <w:widowControl w:val="0"/>
        <w:shd w:val="clear" w:color="auto" w:fill="FFFFFF"/>
        <w:rPr>
          <w:rFonts w:cs="Arial"/>
        </w:rPr>
      </w:pPr>
      <w:r>
        <w:rPr>
          <w:rFonts w:cs="Arial"/>
        </w:rPr>
        <w:t>Following</w:t>
      </w:r>
      <w:r w:rsidR="008A2C50">
        <w:rPr>
          <w:rFonts w:cs="Arial"/>
        </w:rPr>
        <w:t xml:space="preserve"> feedback, </w:t>
      </w:r>
      <w:r w:rsidR="005656BB">
        <w:rPr>
          <w:rFonts w:cs="Arial"/>
        </w:rPr>
        <w:t>learner</w:t>
      </w:r>
      <w:r w:rsidRPr="00FD54BE" w:rsidR="00270DC7">
        <w:rPr>
          <w:rFonts w:cs="Arial"/>
        </w:rPr>
        <w:t xml:space="preserve">s could </w:t>
      </w:r>
      <w:r w:rsidR="008A2C50">
        <w:rPr>
          <w:rFonts w:cs="Arial"/>
        </w:rPr>
        <w:t>revisit</w:t>
      </w:r>
      <w:r w:rsidRPr="00FD54BE" w:rsidR="00270DC7">
        <w:rPr>
          <w:rFonts w:cs="Arial"/>
        </w:rPr>
        <w:t xml:space="preserve"> their support plan and make improvements.</w:t>
      </w:r>
    </w:p>
    <w:p w:rsidR="00DE288C" w:rsidP="00B07F7D" w:rsidRDefault="00DE288C" w14:paraId="55620161" w14:textId="03D21197">
      <w:pPr>
        <w:sectPr w:rsidR="00DE288C" w:rsidSect="00B07F7D">
          <w:footerReference w:type="default" r:id="rId16"/>
          <w:pgSz w:w="11906" w:h="16838" w:orient="portrait"/>
          <w:pgMar w:top="1440" w:right="1440" w:bottom="1440" w:left="1440" w:header="708" w:footer="708" w:gutter="0"/>
          <w:cols w:space="708"/>
          <w:titlePg/>
          <w:docGrid w:linePitch="360"/>
        </w:sectPr>
      </w:pPr>
    </w:p>
    <w:p w:rsidR="00DE288C" w:rsidP="00B07F7D" w:rsidRDefault="00DE288C" w14:paraId="14573815" w14:textId="77777777"/>
    <w:p w:rsidR="00DE288C" w:rsidP="00B07F7D" w:rsidRDefault="00DE288C" w14:paraId="02503338" w14:textId="77777777"/>
    <w:p w:rsidR="00DE288C" w:rsidP="00B07F7D" w:rsidRDefault="00DE288C" w14:paraId="271DED1F" w14:textId="77777777"/>
    <w:p w:rsidR="00DE288C" w:rsidP="00B07F7D" w:rsidRDefault="00DE288C" w14:paraId="2648C276" w14:textId="77777777"/>
    <w:p w:rsidR="00DE288C" w:rsidP="00B07F7D" w:rsidRDefault="00DE288C" w14:paraId="7FB0239B" w14:textId="77777777"/>
    <w:p w:rsidR="00DE288C" w:rsidP="00B07F7D" w:rsidRDefault="00DE288C" w14:paraId="40781B5E" w14:textId="77777777"/>
    <w:p w:rsidR="00DE288C" w:rsidP="00B07F7D" w:rsidRDefault="00DE288C" w14:paraId="63A056D9" w14:textId="77777777"/>
    <w:p w:rsidR="00DE288C" w:rsidP="00B07F7D" w:rsidRDefault="00DE288C" w14:paraId="79619F5E" w14:textId="77777777"/>
    <w:p w:rsidR="00DE288C" w:rsidP="00B07F7D" w:rsidRDefault="00DE288C" w14:paraId="7A52429C" w14:textId="77777777"/>
    <w:p w:rsidR="00DE288C" w:rsidP="00B07F7D" w:rsidRDefault="00DE288C" w14:paraId="5EA7CFB5" w14:textId="77777777"/>
    <w:p w:rsidR="00DE288C" w:rsidP="00B07F7D" w:rsidRDefault="00DE288C" w14:paraId="10589C31" w14:textId="77777777"/>
    <w:p w:rsidR="00DE288C" w:rsidP="00B07F7D" w:rsidRDefault="00DE288C" w14:paraId="1274B14D" w14:textId="77777777"/>
    <w:p w:rsidR="00DE288C" w:rsidP="00B07F7D" w:rsidRDefault="00DE288C" w14:paraId="3FD8C8DB" w14:textId="77777777"/>
    <w:p w:rsidR="00DE288C" w:rsidP="00B07F7D" w:rsidRDefault="00DE288C" w14:paraId="2420C230" w14:textId="77777777"/>
    <w:p w:rsidR="00DE288C" w:rsidP="00B07F7D" w:rsidRDefault="00DE288C" w14:paraId="35AEC992" w14:textId="77777777"/>
    <w:p w:rsidR="00DE288C" w:rsidP="00B07F7D" w:rsidRDefault="00DE288C" w14:paraId="438AC91F" w14:textId="77777777"/>
    <w:p w:rsidR="00DE288C" w:rsidP="00B07F7D" w:rsidRDefault="00DE288C" w14:paraId="7DB135FA" w14:textId="77777777"/>
    <w:p w:rsidR="00DE288C" w:rsidP="00B07F7D" w:rsidRDefault="00DE288C" w14:paraId="0961CF27" w14:textId="77777777"/>
    <w:p w:rsidR="00DE288C" w:rsidP="00B07F7D" w:rsidRDefault="00DE288C" w14:paraId="3927CED3" w14:textId="77777777"/>
    <w:p w:rsidR="00DE288C" w:rsidP="00B07F7D" w:rsidRDefault="00DE288C" w14:paraId="09F5235F" w14:textId="77777777"/>
    <w:p w:rsidR="00DE288C" w:rsidP="00B07F7D" w:rsidRDefault="00DE288C" w14:paraId="5C6BED97" w14:textId="77777777"/>
    <w:p w:rsidR="00DE288C" w:rsidP="00B07F7D" w:rsidRDefault="00DE288C" w14:paraId="4EB17041" w14:textId="77777777"/>
    <w:p w:rsidR="00DE288C" w:rsidP="00B07F7D" w:rsidRDefault="00DE288C" w14:paraId="287E3F21" w14:textId="77777777"/>
    <w:p w:rsidR="00DE288C" w:rsidP="00B07F7D" w:rsidRDefault="00DE288C" w14:paraId="6A702E84" w14:textId="77777777"/>
    <w:p w:rsidR="00DE288C" w:rsidP="00B07F7D" w:rsidRDefault="00DE288C" w14:paraId="61A323A1" w14:textId="77777777"/>
    <w:p w:rsidR="00DE288C" w:rsidP="00B07F7D" w:rsidRDefault="00DE288C" w14:paraId="309C5B1F" w14:textId="77777777"/>
    <w:p w:rsidR="00DE288C" w:rsidP="00B07F7D" w:rsidRDefault="00DE288C" w14:paraId="06D0FD49" w14:textId="77777777"/>
    <w:p w:rsidR="00DE288C" w:rsidP="00B07F7D" w:rsidRDefault="00DE288C" w14:paraId="5F4208A2" w14:textId="77777777"/>
    <w:p w:rsidR="00DE288C" w:rsidP="00B07F7D" w:rsidRDefault="00DE288C" w14:paraId="7D243FF8" w14:textId="77777777"/>
    <w:p w:rsidR="00DE288C" w:rsidP="00B07F7D" w:rsidRDefault="00DE288C" w14:paraId="7374C60F" w14:textId="77777777"/>
    <w:p w:rsidR="00DE288C" w:rsidP="00B07F7D" w:rsidRDefault="00DE288C" w14:paraId="4671D93F" w14:textId="77777777"/>
    <w:p w:rsidR="00DE288C" w:rsidP="00B07F7D" w:rsidRDefault="00DE288C" w14:paraId="064E834E" w14:textId="77777777"/>
    <w:p w:rsidR="00DE288C" w:rsidP="00B07F7D" w:rsidRDefault="00DE288C" w14:paraId="389A34CC" w14:textId="77777777"/>
    <w:p w:rsidR="00DE288C" w:rsidP="00B07F7D" w:rsidRDefault="00DE288C" w14:paraId="7F0E28F1" w14:textId="77777777"/>
    <w:p w:rsidR="00DE288C" w:rsidP="00B07F7D" w:rsidRDefault="00DE288C" w14:paraId="518AAA97" w14:textId="77777777"/>
    <w:p w:rsidR="00DE288C" w:rsidP="00B07F7D" w:rsidRDefault="00DE288C" w14:paraId="7703E4C6" w14:textId="77777777"/>
    <w:p w:rsidR="00DE288C" w:rsidP="00B07F7D" w:rsidRDefault="00DE288C" w14:paraId="624971E7" w14:textId="77777777"/>
    <w:p w:rsidR="007F1AFC" w:rsidP="00B07F7D" w:rsidRDefault="007F1AFC" w14:paraId="4EA29B7D" w14:textId="0E4CE7AA"/>
    <w:p w:rsidR="007F1AFC" w:rsidP="00B07F7D" w:rsidRDefault="007F1AFC" w14:paraId="16FE8373" w14:textId="0751A46E"/>
    <w:p w:rsidR="003223E8" w:rsidP="00B07F7D" w:rsidRDefault="003223E8" w14:paraId="46DEA0F9" w14:textId="1CE86191">
      <w:pPr>
        <w:rPr>
          <w:b/>
          <w:bCs/>
        </w:rPr>
      </w:pPr>
    </w:p>
    <w:p w:rsidR="0064685B" w:rsidP="0064685B" w:rsidRDefault="00E63F5C" w14:paraId="23A3BD5D" w14:textId="5EB5021B">
      <w:pPr>
        <w:tabs>
          <w:tab w:val="left" w:pos="3470"/>
        </w:tabs>
      </w:pPr>
      <w:r w:rsidRPr="005A5DE8">
        <w:rPr>
          <w:noProof/>
        </w:rPr>
        <w:drawing>
          <wp:anchor distT="0" distB="0" distL="114300" distR="114300" simplePos="0" relativeHeight="251658251" behindDoc="1" locked="0" layoutInCell="1" allowOverlap="1" wp14:anchorId="6C3B8670" wp14:editId="02CCB9B5">
            <wp:simplePos x="0" y="0"/>
            <wp:positionH relativeFrom="column">
              <wp:posOffset>2346960</wp:posOffset>
            </wp:positionH>
            <wp:positionV relativeFrom="paragraph">
              <wp:posOffset>145415</wp:posOffset>
            </wp:positionV>
            <wp:extent cx="867410" cy="882650"/>
            <wp:effectExtent l="0" t="0" r="0" b="6350"/>
            <wp:wrapTight wrapText="bothSides">
              <wp:wrapPolygon edited="0">
                <wp:start x="0" y="0"/>
                <wp:lineTo x="0" y="21445"/>
                <wp:lineTo x="21189" y="21445"/>
                <wp:lineTo x="21189" y="0"/>
                <wp:lineTo x="0" y="0"/>
              </wp:wrapPolygon>
            </wp:wrapTight>
            <wp:docPr id="15" name="Picture 2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go, company nam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67410" cy="882650"/>
                    </a:xfrm>
                    <a:prstGeom prst="rect">
                      <a:avLst/>
                    </a:prstGeom>
                  </pic:spPr>
                </pic:pic>
              </a:graphicData>
            </a:graphic>
            <wp14:sizeRelH relativeFrom="page">
              <wp14:pctWidth>0</wp14:pctWidth>
            </wp14:sizeRelH>
            <wp14:sizeRelV relativeFrom="page">
              <wp14:pctHeight>0</wp14:pctHeight>
            </wp14:sizeRelV>
          </wp:anchor>
        </w:drawing>
      </w:r>
      <w:r w:rsidRPr="00797631">
        <w:rPr>
          <w:noProof/>
        </w:rPr>
        <w:drawing>
          <wp:anchor distT="0" distB="0" distL="114300" distR="114300" simplePos="0" relativeHeight="251658250" behindDoc="1" locked="0" layoutInCell="1" allowOverlap="1" wp14:anchorId="5ECB01C3" wp14:editId="31EB241E">
            <wp:simplePos x="0" y="0"/>
            <wp:positionH relativeFrom="column">
              <wp:posOffset>1120140</wp:posOffset>
            </wp:positionH>
            <wp:positionV relativeFrom="paragraph">
              <wp:posOffset>158115</wp:posOffset>
            </wp:positionV>
            <wp:extent cx="1097915" cy="886460"/>
            <wp:effectExtent l="0" t="0" r="0" b="2540"/>
            <wp:wrapTight wrapText="bothSides">
              <wp:wrapPolygon edited="0">
                <wp:start x="3248" y="0"/>
                <wp:lineTo x="0" y="1857"/>
                <wp:lineTo x="0" y="13616"/>
                <wp:lineTo x="5997" y="21352"/>
                <wp:lineTo x="7246" y="21352"/>
                <wp:lineTo x="12743" y="14854"/>
                <wp:lineTo x="13742" y="10521"/>
                <wp:lineTo x="15491" y="9903"/>
                <wp:lineTo x="19988" y="6189"/>
                <wp:lineTo x="19739" y="4951"/>
                <wp:lineTo x="21238" y="2785"/>
                <wp:lineTo x="21238" y="1547"/>
                <wp:lineTo x="18739" y="0"/>
                <wp:lineTo x="3248" y="0"/>
              </wp:wrapPolygon>
            </wp:wrapTight>
            <wp:docPr id="3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097915" cy="886460"/>
                    </a:xfrm>
                    <a:prstGeom prst="rect">
                      <a:avLst/>
                    </a:prstGeom>
                  </pic:spPr>
                </pic:pic>
              </a:graphicData>
            </a:graphic>
            <wp14:sizeRelH relativeFrom="page">
              <wp14:pctWidth>0</wp14:pctWidth>
            </wp14:sizeRelH>
            <wp14:sizeRelV relativeFrom="page">
              <wp14:pctHeight>0</wp14:pctHeight>
            </wp14:sizeRelV>
          </wp:anchor>
        </w:drawing>
      </w:r>
    </w:p>
    <w:p w:rsidR="00C301EA" w:rsidP="0064685B" w:rsidRDefault="0064685B" w14:paraId="4C98128D" w14:textId="71E851E0">
      <w:pPr>
        <w:tabs>
          <w:tab w:val="left" w:pos="3470"/>
        </w:tabs>
        <w:rPr>
          <w:rFonts w:cs="Arial"/>
          <w:b/>
          <w:bCs/>
        </w:rPr>
      </w:pPr>
      <w:r w:rsidRPr="003465B4">
        <w:rPr>
          <w:noProof/>
          <w:lang w:eastAsia="en-GB"/>
        </w:rPr>
        <w:drawing>
          <wp:anchor distT="0" distB="0" distL="114300" distR="114300" simplePos="0" relativeHeight="251658244"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58246"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 id="_x0000_s1030" style="position:absolute;margin-left:340.5pt;margin-top:68.45pt;width:163.5pt;height:43.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w14:anchorId="75D7E051">
                <v:textbo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58247" behindDoc="0" locked="0" layoutInCell="1" allowOverlap="1" wp14:anchorId="2563BBD2" wp14:editId="2892FDEE">
                <wp:simplePos x="0" y="0"/>
                <wp:positionH relativeFrom="column">
                  <wp:posOffset>3352800</wp:posOffset>
                </wp:positionH>
                <wp:positionV relativeFrom="paragraph">
                  <wp:posOffset>13335</wp:posOffset>
                </wp:positionV>
                <wp:extent cx="1047750" cy="514350"/>
                <wp:effectExtent l="0" t="0" r="0" b="0"/>
                <wp:wrapSquare wrapText="bothSides"/>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64685B" w:rsidP="0064685B" w:rsidRDefault="0064685B"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 id="Text Box 14" style="position:absolute;margin-left:264pt;margin-top:1.05pt;width:82.5pt;height:40.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BnzYlyECAAAkBAAADgAAAAAAAAAAAAAAAAAuAgAAZHJzL2Uyb0RvYy54bWxQ&#10;SwECLQAUAAYACAAAACEAE64//90AAAAIAQAADwAAAAAAAAAAAAAAAAB7BAAAZHJzL2Rvd25yZXYu&#10;eG1sUEsFBgAAAAAEAAQA8wAAAIUFAAAAAA==&#10;" w14:anchorId="2563BBD2">
                <v:textbox>
                  <w:txbxContent>
                    <w:p w:rsidRPr="009D7B45" w:rsidR="0064685B" w:rsidP="0064685B" w:rsidRDefault="0064685B"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rsidRPr="008E3CFF" w:rsidR="0064685B" w:rsidP="0064685B" w:rsidRDefault="0064685B" w14:paraId="5BA451F4" w14:textId="7247437A">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rsidRPr="003223E8" w:rsidR="0064685B" w:rsidP="00B07F7D" w:rsidRDefault="0064685B" w14:paraId="6654FDEC" w14:textId="797CFBAF">
      <w:pPr>
        <w:rPr>
          <w:b/>
          <w:bCs/>
        </w:rPr>
      </w:pPr>
    </w:p>
    <w:p w:rsidR="003223E8" w:rsidP="00B07F7D" w:rsidRDefault="00047959" w14:paraId="1069A376" w14:textId="4DF6AB65">
      <w:r w:rsidRPr="009D7B45">
        <w:rPr>
          <w:rFonts w:cs="Arial"/>
          <w:noProof/>
        </w:rPr>
        <mc:AlternateContent>
          <mc:Choice Requires="wps">
            <w:drawing>
              <wp:anchor distT="45720" distB="45720" distL="114300" distR="114300" simplePos="0" relativeHeight="251658245" behindDoc="0" locked="0" layoutInCell="1" allowOverlap="1" wp14:anchorId="335D9FFF" wp14:editId="14C92A7B">
                <wp:simplePos x="0" y="0"/>
                <wp:positionH relativeFrom="column">
                  <wp:posOffset>1028700</wp:posOffset>
                </wp:positionH>
                <wp:positionV relativeFrom="paragraph">
                  <wp:posOffset>351155</wp:posOffset>
                </wp:positionV>
                <wp:extent cx="2430780" cy="695325"/>
                <wp:effectExtent l="0" t="0" r="0" b="31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695325"/>
                        </a:xfrm>
                        <a:prstGeom prst="rect">
                          <a:avLst/>
                        </a:prstGeom>
                        <a:solidFill>
                          <a:srgbClr val="FFFFFF"/>
                        </a:solidFill>
                        <a:ln w="9525">
                          <a:noFill/>
                          <a:miter lim="800000"/>
                          <a:headEnd/>
                          <a:tailEnd/>
                        </a:ln>
                      </wps:spPr>
                      <wps:txbx>
                        <w:txbxContent>
                          <w:p w:rsidRPr="005F276F" w:rsidR="0064685B" w:rsidP="0064685B" w:rsidRDefault="00797631" w14:paraId="00684127" w14:textId="162A9238">
                            <w:pPr>
                              <w:rPr>
                                <w:sz w:val="20"/>
                                <w:szCs w:val="20"/>
                              </w:rPr>
                            </w:pPr>
                            <w:r>
                              <w:rPr>
                                <w:sz w:val="20"/>
                                <w:szCs w:val="20"/>
                              </w:rPr>
                              <w:t>Bolton College and Thorpe St Andrew Sch</w:t>
                            </w:r>
                            <w:r w:rsidR="00047959">
                              <w:rPr>
                                <w:sz w:val="20"/>
                                <w:szCs w:val="20"/>
                              </w:rPr>
                              <w:t>ool and Sixth Form</w:t>
                            </w:r>
                            <w:r w:rsidRPr="005F276F" w:rsidR="0064685B">
                              <w:rPr>
                                <w:sz w:val="20"/>
                                <w:szCs w:val="20"/>
                              </w:rPr>
                              <w:t xml:space="preserve"> ha</w:t>
                            </w:r>
                            <w:r w:rsidR="00047959">
                              <w:rPr>
                                <w:sz w:val="20"/>
                                <w:szCs w:val="20"/>
                              </w:rPr>
                              <w:t>ve</w:t>
                            </w:r>
                            <w:r w:rsidRPr="005F276F" w:rsidR="0064685B">
                              <w:rPr>
                                <w:sz w:val="20"/>
                                <w:szCs w:val="20"/>
                              </w:rPr>
                              <w:t xml:space="preserve">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 id="_x0000_s1032" style="position:absolute;margin-left:81pt;margin-top:27.65pt;width:191.4pt;height:54.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" w14:anchorId="335D9FFF">
                <v:textbox>
                  <w:txbxContent>
                    <w:p w:rsidRPr="005F276F" w:rsidR="0064685B" w:rsidP="0064685B" w:rsidRDefault="00797631" w14:paraId="00684127" w14:textId="162A9238">
                      <w:pPr>
                        <w:rPr>
                          <w:sz w:val="20"/>
                          <w:szCs w:val="20"/>
                        </w:rPr>
                      </w:pPr>
                      <w:r>
                        <w:rPr>
                          <w:sz w:val="20"/>
                          <w:szCs w:val="20"/>
                        </w:rPr>
                        <w:t>Bolton College and Thorpe St Andrew Sch</w:t>
                      </w:r>
                      <w:r w:rsidR="00047959">
                        <w:rPr>
                          <w:sz w:val="20"/>
                          <w:szCs w:val="20"/>
                        </w:rPr>
                        <w:t>ool and Sixth Form</w:t>
                      </w:r>
                      <w:r w:rsidRPr="005F276F" w:rsidR="0064685B">
                        <w:rPr>
                          <w:sz w:val="20"/>
                          <w:szCs w:val="20"/>
                        </w:rPr>
                        <w:t xml:space="preserve"> ha</w:t>
                      </w:r>
                      <w:r w:rsidR="00047959">
                        <w:rPr>
                          <w:sz w:val="20"/>
                          <w:szCs w:val="20"/>
                        </w:rPr>
                        <w:t>ve</w:t>
                      </w:r>
                      <w:r w:rsidRPr="005F276F" w:rsidR="0064685B">
                        <w:rPr>
                          <w:sz w:val="20"/>
                          <w:szCs w:val="20"/>
                        </w:rPr>
                        <w:t xml:space="preserve"> produced this resource on behalf of the Education and Training Foundation </w:t>
                      </w:r>
                    </w:p>
                  </w:txbxContent>
                </v:textbox>
                <w10:wrap type="square"/>
              </v:shape>
            </w:pict>
          </mc:Fallback>
        </mc:AlternateContent>
      </w:r>
    </w:p>
    <w:sectPr w:rsidR="003223E8" w:rsidSect="00B07F7D">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4F0A" w:rsidP="00E0682F" w:rsidRDefault="00624F0A" w14:paraId="10A427E0" w14:textId="77777777">
      <w:r>
        <w:separator/>
      </w:r>
    </w:p>
  </w:endnote>
  <w:endnote w:type="continuationSeparator" w:id="0">
    <w:p w:rsidR="00624F0A" w:rsidP="00E0682F" w:rsidRDefault="00624F0A" w14:paraId="36A1AEC3" w14:textId="77777777">
      <w:r>
        <w:continuationSeparator/>
      </w:r>
    </w:p>
  </w:endnote>
  <w:endnote w:type="continuationNotice" w:id="1">
    <w:p w:rsidR="00624F0A" w:rsidRDefault="00624F0A" w14:paraId="4991EEC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203BD" w:rsidR="00E0682F" w:rsidP="002704D3" w:rsidRDefault="0074696D" w14:paraId="78380FB2" w14:textId="7C5450FB">
    <w:pPr>
      <w:pStyle w:val="Footer"/>
      <w:rPr>
        <w:sz w:val="20"/>
        <w:szCs w:val="20"/>
      </w:rPr>
    </w:pPr>
    <w:r>
      <w:rPr>
        <w:sz w:val="20"/>
        <w:szCs w:val="20"/>
      </w:rPr>
      <w:t xml:space="preserve">Bolton College and </w:t>
    </w:r>
    <w:r w:rsidRPr="003203BD" w:rsidR="003203BD">
      <w:rPr>
        <w:sz w:val="20"/>
        <w:szCs w:val="20"/>
      </w:rPr>
      <w:t>Thorpe St Andrew School and Sixth Form</w:t>
    </w:r>
    <w:r w:rsidRPr="002704D3" w:rsidR="002704D3">
      <w:rPr>
        <w:sz w:val="20"/>
        <w:szCs w:val="20"/>
      </w:rPr>
      <w:t xml:space="preserve"> </w:t>
    </w:r>
    <w:r w:rsidR="001F49D7">
      <w:rPr>
        <w:sz w:val="20"/>
        <w:szCs w:val="20"/>
      </w:rPr>
      <w:t xml:space="preserve">are working in partnership with </w:t>
    </w:r>
    <w:r w:rsidRPr="002704D3" w:rsidR="002704D3">
      <w:rPr>
        <w:sz w:val="20"/>
        <w:szCs w:val="20"/>
      </w:rPr>
      <w:t>the Education and Training Foundation</w:t>
    </w:r>
    <w:r w:rsidR="001F49D7">
      <w:rPr>
        <w:sz w:val="20"/>
        <w:szCs w:val="20"/>
      </w:rPr>
      <w:t xml:space="preserve"> to deliver this offer</w:t>
    </w:r>
    <w:r w:rsidRPr="002704D3" w:rsidR="002704D3">
      <w:rPr>
        <w:sz w:val="20"/>
        <w:szCs w:val="20"/>
      </w:rPr>
      <w:t>.</w:t>
    </w:r>
    <w:r w:rsidR="003203BD">
      <w:rPr>
        <w:sz w:val="20"/>
        <w:szCs w:val="20"/>
      </w:rPr>
      <w:t xml:space="preserve"> </w:t>
    </w:r>
    <w:r w:rsidRPr="002704D3" w:rsid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4F0A" w:rsidP="00E0682F" w:rsidRDefault="00624F0A" w14:paraId="6AE8C9BE" w14:textId="77777777">
      <w:r>
        <w:separator/>
      </w:r>
    </w:p>
  </w:footnote>
  <w:footnote w:type="continuationSeparator" w:id="0">
    <w:p w:rsidR="00624F0A" w:rsidP="00E0682F" w:rsidRDefault="00624F0A" w14:paraId="63E2D8DA" w14:textId="77777777">
      <w:r>
        <w:continuationSeparator/>
      </w:r>
    </w:p>
  </w:footnote>
  <w:footnote w:type="continuationNotice" w:id="1">
    <w:p w:rsidR="00624F0A" w:rsidRDefault="00624F0A" w14:paraId="4DBD735A" w14:textId="77777777"/>
  </w:footnote>
</w:footnotes>
</file>

<file path=word/intelligence2.xml><?xml version="1.0" encoding="utf-8"?>
<int2:intelligence xmlns:int2="http://schemas.microsoft.com/office/intelligence/2020/intelligence" xmlns:oel="http://schemas.microsoft.com/office/2019/extlst">
  <int2:observations>
    <int2:textHash int2:hashCode="kdenffrxintwKg" int2:id="EqKzhlBH">
      <int2:state int2:value="Rejected" int2:type="LegacyProofing"/>
    </int2:textHash>
    <int2:bookmark int2:bookmarkName="_Int_2FWnnG8Z" int2:invalidationBookmarkName="" int2:hashCode="f1OmjTJDRvyEV6" int2:id="Z9vIKfFO">
      <int2:state int2:value="Rejected" int2:type="LegacyProofing"/>
    </int2:bookmark>
    <int2:bookmark int2:bookmarkName="_Int_IoR8t4fp" int2:invalidationBookmarkName="" int2:hashCode="uhz9zYZfO4e8yV" int2:id="VI7Bo7Gb">
      <int2:state int2:value="Rejected" int2:type="LegacyProofing"/>
    </int2:bookmark>
    <int2:bookmark int2:bookmarkName="_Int_KQ7GYyfa" int2:invalidationBookmarkName="" int2:hashCode="f7tyfbSytnFbCS" int2:id="1buMVAco">
      <int2:state int2:value="Rejected" int2:type="LegacyProofing"/>
    </int2:bookmark>
    <int2:bookmark int2:bookmarkName="_Int_wwtpniag" int2:invalidationBookmarkName="" int2:hashCode="uhz9zYZfO4e8yV" int2:id="MiuUFHoI">
      <int2:state int2:value="Rejected" int2:type="LegacyProofing"/>
    </int2:bookmark>
    <int2:bookmark int2:bookmarkName="_Int_NtxDPK0o" int2:invalidationBookmarkName="" int2:hashCode="uhz9zYZfO4e8yV" int2:id="U7uYjb8X">
      <int2:state int2:value="Rejected" int2:type="LegacyProofing"/>
    </int2:bookmark>
    <int2:bookmark int2:bookmarkName="_Int_PMzPQLiE" int2:invalidationBookmarkName="" int2:hashCode="uhz9zYZfO4e8yV" int2:id="TTZ0VmEm">
      <int2:state int2:value="Rejected" int2:type="LegacyProofing"/>
    </int2:bookmark>
    <int2:bookmark int2:bookmarkName="_Int_5jdcjB9O" int2:invalidationBookmarkName="" int2:hashCode="uhz9zYZfO4e8yV" int2:id="WHpm0dqQ">
      <int2:state int2:value="Rejected" int2:type="LegacyProofing"/>
    </int2:bookmark>
    <int2:bookmark int2:bookmarkName="_Int_KGo6jf30" int2:invalidationBookmarkName="" int2:hashCode="f1OmjTJDRvyEV6" int2:id="dNmaDEJH">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40D"/>
    <w:multiLevelType w:val="hybridMultilevel"/>
    <w:tmpl w:val="B080A6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6BB5F18"/>
    <w:multiLevelType w:val="multilevel"/>
    <w:tmpl w:val="C5A01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033045"/>
    <w:multiLevelType w:val="multilevel"/>
    <w:tmpl w:val="FA24E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556800"/>
    <w:multiLevelType w:val="hybridMultilevel"/>
    <w:tmpl w:val="286889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2B26787"/>
    <w:multiLevelType w:val="hybridMultilevel"/>
    <w:tmpl w:val="2E9A440C"/>
    <w:lvl w:ilvl="0" w:tplc="793C790C">
      <w:start w:val="4"/>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EA55A81"/>
    <w:multiLevelType w:val="multilevel"/>
    <w:tmpl w:val="A41C3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824DD9"/>
    <w:multiLevelType w:val="multilevel"/>
    <w:tmpl w:val="60DA2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5DE74B9"/>
    <w:multiLevelType w:val="multilevel"/>
    <w:tmpl w:val="439C0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862E92"/>
    <w:multiLevelType w:val="hybridMultilevel"/>
    <w:tmpl w:val="D626EB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3B2F28B9"/>
    <w:multiLevelType w:val="multilevel"/>
    <w:tmpl w:val="EB968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DEE060B"/>
    <w:multiLevelType w:val="hybridMultilevel"/>
    <w:tmpl w:val="BF944846"/>
    <w:lvl w:ilvl="0" w:tplc="B3C4FA30">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52442E1"/>
    <w:multiLevelType w:val="multilevel"/>
    <w:tmpl w:val="D33A0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6FB4826"/>
    <w:multiLevelType w:val="hybridMultilevel"/>
    <w:tmpl w:val="4D3EC8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B0131F9"/>
    <w:multiLevelType w:val="multilevel"/>
    <w:tmpl w:val="B44A08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B803431"/>
    <w:multiLevelType w:val="multilevel"/>
    <w:tmpl w:val="FC5A9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1BA040D"/>
    <w:multiLevelType w:val="multilevel"/>
    <w:tmpl w:val="22C41506"/>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8" w15:restartNumberingAfterBreak="0">
    <w:nsid w:val="561102C1"/>
    <w:multiLevelType w:val="multilevel"/>
    <w:tmpl w:val="A974581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9" w15:restartNumberingAfterBreak="0">
    <w:nsid w:val="620234C7"/>
    <w:multiLevelType w:val="hybridMultilevel"/>
    <w:tmpl w:val="02A82F1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8901C4A"/>
    <w:multiLevelType w:val="multilevel"/>
    <w:tmpl w:val="176E57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103EDF"/>
    <w:multiLevelType w:val="hybridMultilevel"/>
    <w:tmpl w:val="872C12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D454AD6"/>
    <w:multiLevelType w:val="hybridMultilevel"/>
    <w:tmpl w:val="7A7450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6F3751EF"/>
    <w:multiLevelType w:val="multilevel"/>
    <w:tmpl w:val="0472DD0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5" w15:restartNumberingAfterBreak="0">
    <w:nsid w:val="7A3B0DC1"/>
    <w:multiLevelType w:val="multilevel"/>
    <w:tmpl w:val="ACA6E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E710795"/>
    <w:multiLevelType w:val="hybridMultilevel"/>
    <w:tmpl w:val="2190D3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604874697">
    <w:abstractNumId w:val="10"/>
  </w:num>
  <w:num w:numId="2" w16cid:durableId="118452195">
    <w:abstractNumId w:val="20"/>
  </w:num>
  <w:num w:numId="3" w16cid:durableId="239103394">
    <w:abstractNumId w:val="5"/>
  </w:num>
  <w:num w:numId="4" w16cid:durableId="708532989">
    <w:abstractNumId w:val="12"/>
  </w:num>
  <w:num w:numId="5" w16cid:durableId="1774007064">
    <w:abstractNumId w:val="4"/>
  </w:num>
  <w:num w:numId="6" w16cid:durableId="1900091905">
    <w:abstractNumId w:val="17"/>
  </w:num>
  <w:num w:numId="7" w16cid:durableId="969945653">
    <w:abstractNumId w:val="13"/>
  </w:num>
  <w:num w:numId="8" w16cid:durableId="2017878599">
    <w:abstractNumId w:val="24"/>
  </w:num>
  <w:num w:numId="9" w16cid:durableId="988023047">
    <w:abstractNumId w:val="18"/>
  </w:num>
  <w:num w:numId="10" w16cid:durableId="1666477031">
    <w:abstractNumId w:val="1"/>
  </w:num>
  <w:num w:numId="11" w16cid:durableId="1455514867">
    <w:abstractNumId w:val="15"/>
  </w:num>
  <w:num w:numId="12" w16cid:durableId="381364402">
    <w:abstractNumId w:val="25"/>
  </w:num>
  <w:num w:numId="13" w16cid:durableId="2123528244">
    <w:abstractNumId w:val="2"/>
  </w:num>
  <w:num w:numId="14" w16cid:durableId="442771967">
    <w:abstractNumId w:val="8"/>
  </w:num>
  <w:num w:numId="15" w16cid:durableId="1113281190">
    <w:abstractNumId w:val="6"/>
  </w:num>
  <w:num w:numId="16" w16cid:durableId="1492335690">
    <w:abstractNumId w:val="21"/>
  </w:num>
  <w:num w:numId="17" w16cid:durableId="1358651552">
    <w:abstractNumId w:val="11"/>
  </w:num>
  <w:num w:numId="18" w16cid:durableId="308092964">
    <w:abstractNumId w:val="16"/>
  </w:num>
  <w:num w:numId="19" w16cid:durableId="1889492332">
    <w:abstractNumId w:val="7"/>
  </w:num>
  <w:num w:numId="20" w16cid:durableId="1324700">
    <w:abstractNumId w:val="0"/>
  </w:num>
  <w:num w:numId="21" w16cid:durableId="424114783">
    <w:abstractNumId w:val="19"/>
  </w:num>
  <w:num w:numId="22" w16cid:durableId="550575759">
    <w:abstractNumId w:val="26"/>
  </w:num>
  <w:num w:numId="23" w16cid:durableId="734396514">
    <w:abstractNumId w:val="14"/>
  </w:num>
  <w:num w:numId="24" w16cid:durableId="1062942422">
    <w:abstractNumId w:val="22"/>
  </w:num>
  <w:num w:numId="25" w16cid:durableId="1285193723">
    <w:abstractNumId w:val="3"/>
  </w:num>
  <w:num w:numId="26" w16cid:durableId="511065810">
    <w:abstractNumId w:val="23"/>
  </w:num>
  <w:num w:numId="27" w16cid:durableId="8770083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077EB"/>
    <w:rsid w:val="0001356C"/>
    <w:rsid w:val="00022365"/>
    <w:rsid w:val="00032378"/>
    <w:rsid w:val="000404E7"/>
    <w:rsid w:val="000464A3"/>
    <w:rsid w:val="00047959"/>
    <w:rsid w:val="000512B4"/>
    <w:rsid w:val="0005476C"/>
    <w:rsid w:val="000558E8"/>
    <w:rsid w:val="0007125F"/>
    <w:rsid w:val="000806E7"/>
    <w:rsid w:val="00083630"/>
    <w:rsid w:val="000912BD"/>
    <w:rsid w:val="00095232"/>
    <w:rsid w:val="0009780E"/>
    <w:rsid w:val="000A2FAA"/>
    <w:rsid w:val="000A381A"/>
    <w:rsid w:val="000B7542"/>
    <w:rsid w:val="000C1FB7"/>
    <w:rsid w:val="000C4763"/>
    <w:rsid w:val="000E2D82"/>
    <w:rsid w:val="00123A97"/>
    <w:rsid w:val="0012516E"/>
    <w:rsid w:val="00125F55"/>
    <w:rsid w:val="00156EF5"/>
    <w:rsid w:val="001609F0"/>
    <w:rsid w:val="00163E15"/>
    <w:rsid w:val="001766FD"/>
    <w:rsid w:val="001B238C"/>
    <w:rsid w:val="001B2C31"/>
    <w:rsid w:val="001B5FBF"/>
    <w:rsid w:val="001C28C0"/>
    <w:rsid w:val="001D4034"/>
    <w:rsid w:val="001F0457"/>
    <w:rsid w:val="001F49D7"/>
    <w:rsid w:val="001F5926"/>
    <w:rsid w:val="00212B17"/>
    <w:rsid w:val="00224FE2"/>
    <w:rsid w:val="00232756"/>
    <w:rsid w:val="002507BF"/>
    <w:rsid w:val="002704D3"/>
    <w:rsid w:val="00270DB0"/>
    <w:rsid w:val="00270DC7"/>
    <w:rsid w:val="0028616E"/>
    <w:rsid w:val="002919AF"/>
    <w:rsid w:val="002A171B"/>
    <w:rsid w:val="002B70D7"/>
    <w:rsid w:val="002C3732"/>
    <w:rsid w:val="002E3EC2"/>
    <w:rsid w:val="002E5974"/>
    <w:rsid w:val="00300371"/>
    <w:rsid w:val="003045F1"/>
    <w:rsid w:val="00305AF1"/>
    <w:rsid w:val="003203BD"/>
    <w:rsid w:val="003208E7"/>
    <w:rsid w:val="003223E8"/>
    <w:rsid w:val="00322E37"/>
    <w:rsid w:val="00352B87"/>
    <w:rsid w:val="003606A1"/>
    <w:rsid w:val="00365070"/>
    <w:rsid w:val="003B2394"/>
    <w:rsid w:val="003C5FC7"/>
    <w:rsid w:val="003D0239"/>
    <w:rsid w:val="003E2861"/>
    <w:rsid w:val="003E3CDE"/>
    <w:rsid w:val="003E4A2D"/>
    <w:rsid w:val="003E4F0E"/>
    <w:rsid w:val="003F338E"/>
    <w:rsid w:val="003F739F"/>
    <w:rsid w:val="0040002B"/>
    <w:rsid w:val="00403B45"/>
    <w:rsid w:val="00406B97"/>
    <w:rsid w:val="004351CF"/>
    <w:rsid w:val="0044456B"/>
    <w:rsid w:val="00451DF2"/>
    <w:rsid w:val="004601C5"/>
    <w:rsid w:val="00466737"/>
    <w:rsid w:val="004721BF"/>
    <w:rsid w:val="00473336"/>
    <w:rsid w:val="00477AA8"/>
    <w:rsid w:val="00482FB1"/>
    <w:rsid w:val="00483999"/>
    <w:rsid w:val="0048409D"/>
    <w:rsid w:val="00486359"/>
    <w:rsid w:val="0049028D"/>
    <w:rsid w:val="004940F1"/>
    <w:rsid w:val="00497A09"/>
    <w:rsid w:val="004A24E7"/>
    <w:rsid w:val="004B0D50"/>
    <w:rsid w:val="004B7008"/>
    <w:rsid w:val="004D0773"/>
    <w:rsid w:val="004D4360"/>
    <w:rsid w:val="004D4CD3"/>
    <w:rsid w:val="004D6CA8"/>
    <w:rsid w:val="004F3FF8"/>
    <w:rsid w:val="00514A40"/>
    <w:rsid w:val="005327A7"/>
    <w:rsid w:val="00550E9D"/>
    <w:rsid w:val="00553E27"/>
    <w:rsid w:val="00554881"/>
    <w:rsid w:val="00557007"/>
    <w:rsid w:val="0056406B"/>
    <w:rsid w:val="005656BB"/>
    <w:rsid w:val="00573FE7"/>
    <w:rsid w:val="005858C5"/>
    <w:rsid w:val="005909E3"/>
    <w:rsid w:val="005A5DE8"/>
    <w:rsid w:val="005A7E26"/>
    <w:rsid w:val="005B6017"/>
    <w:rsid w:val="005C32F2"/>
    <w:rsid w:val="005C58C6"/>
    <w:rsid w:val="005E438B"/>
    <w:rsid w:val="005F6382"/>
    <w:rsid w:val="0060142E"/>
    <w:rsid w:val="006176F2"/>
    <w:rsid w:val="00624F0A"/>
    <w:rsid w:val="00625BA0"/>
    <w:rsid w:val="00637918"/>
    <w:rsid w:val="006400DC"/>
    <w:rsid w:val="0064685B"/>
    <w:rsid w:val="00653369"/>
    <w:rsid w:val="006603DB"/>
    <w:rsid w:val="00665F35"/>
    <w:rsid w:val="0067188E"/>
    <w:rsid w:val="00674FD9"/>
    <w:rsid w:val="00677CD6"/>
    <w:rsid w:val="00687141"/>
    <w:rsid w:val="006C46D6"/>
    <w:rsid w:val="006C4732"/>
    <w:rsid w:val="006C5AFA"/>
    <w:rsid w:val="006C6F05"/>
    <w:rsid w:val="006C7F59"/>
    <w:rsid w:val="006D3892"/>
    <w:rsid w:val="006D4EE5"/>
    <w:rsid w:val="006E0D0E"/>
    <w:rsid w:val="006E4E6C"/>
    <w:rsid w:val="006F15E6"/>
    <w:rsid w:val="007010BC"/>
    <w:rsid w:val="00701F88"/>
    <w:rsid w:val="00710BFC"/>
    <w:rsid w:val="00711913"/>
    <w:rsid w:val="00730A49"/>
    <w:rsid w:val="0074696D"/>
    <w:rsid w:val="00770274"/>
    <w:rsid w:val="00775D13"/>
    <w:rsid w:val="00780A8E"/>
    <w:rsid w:val="007810C9"/>
    <w:rsid w:val="00793A7B"/>
    <w:rsid w:val="00797631"/>
    <w:rsid w:val="007978EA"/>
    <w:rsid w:val="007A1FD4"/>
    <w:rsid w:val="007A55A3"/>
    <w:rsid w:val="007A6ADE"/>
    <w:rsid w:val="007A71B6"/>
    <w:rsid w:val="007B029D"/>
    <w:rsid w:val="007D34DA"/>
    <w:rsid w:val="007D7989"/>
    <w:rsid w:val="007E0EAE"/>
    <w:rsid w:val="007F1AFC"/>
    <w:rsid w:val="007F218C"/>
    <w:rsid w:val="007F2690"/>
    <w:rsid w:val="007F3AEF"/>
    <w:rsid w:val="00807038"/>
    <w:rsid w:val="00815240"/>
    <w:rsid w:val="008247B9"/>
    <w:rsid w:val="00845A6F"/>
    <w:rsid w:val="00865EDA"/>
    <w:rsid w:val="00870C90"/>
    <w:rsid w:val="00872F78"/>
    <w:rsid w:val="008872D7"/>
    <w:rsid w:val="008A2C50"/>
    <w:rsid w:val="008A335F"/>
    <w:rsid w:val="008A763B"/>
    <w:rsid w:val="008B218B"/>
    <w:rsid w:val="008B2882"/>
    <w:rsid w:val="008C1F93"/>
    <w:rsid w:val="008C3238"/>
    <w:rsid w:val="008E13DF"/>
    <w:rsid w:val="008F07B6"/>
    <w:rsid w:val="00914512"/>
    <w:rsid w:val="00923585"/>
    <w:rsid w:val="0092781E"/>
    <w:rsid w:val="00935F22"/>
    <w:rsid w:val="00945456"/>
    <w:rsid w:val="0096110C"/>
    <w:rsid w:val="009624A5"/>
    <w:rsid w:val="0096342D"/>
    <w:rsid w:val="0096582E"/>
    <w:rsid w:val="00977EFD"/>
    <w:rsid w:val="0098011F"/>
    <w:rsid w:val="00992C50"/>
    <w:rsid w:val="00995670"/>
    <w:rsid w:val="00997484"/>
    <w:rsid w:val="009A0C4C"/>
    <w:rsid w:val="009B3A26"/>
    <w:rsid w:val="009B75A0"/>
    <w:rsid w:val="009C385D"/>
    <w:rsid w:val="009C619F"/>
    <w:rsid w:val="009E557D"/>
    <w:rsid w:val="009E5B4A"/>
    <w:rsid w:val="009F58A8"/>
    <w:rsid w:val="009F592C"/>
    <w:rsid w:val="00A31AAA"/>
    <w:rsid w:val="00A3790D"/>
    <w:rsid w:val="00A41798"/>
    <w:rsid w:val="00A43B77"/>
    <w:rsid w:val="00A4767F"/>
    <w:rsid w:val="00A547B1"/>
    <w:rsid w:val="00A55651"/>
    <w:rsid w:val="00A657C1"/>
    <w:rsid w:val="00A66B12"/>
    <w:rsid w:val="00A71555"/>
    <w:rsid w:val="00A80503"/>
    <w:rsid w:val="00A863C6"/>
    <w:rsid w:val="00A9443F"/>
    <w:rsid w:val="00A94804"/>
    <w:rsid w:val="00AA5A9D"/>
    <w:rsid w:val="00AB347B"/>
    <w:rsid w:val="00AC0B0B"/>
    <w:rsid w:val="00AD4ABE"/>
    <w:rsid w:val="00AD769F"/>
    <w:rsid w:val="00AE3FE4"/>
    <w:rsid w:val="00AE40AE"/>
    <w:rsid w:val="00B02984"/>
    <w:rsid w:val="00B0598C"/>
    <w:rsid w:val="00B05A96"/>
    <w:rsid w:val="00B07F7D"/>
    <w:rsid w:val="00B11434"/>
    <w:rsid w:val="00B11FB5"/>
    <w:rsid w:val="00B27F28"/>
    <w:rsid w:val="00B34AF5"/>
    <w:rsid w:val="00B63723"/>
    <w:rsid w:val="00B66CDC"/>
    <w:rsid w:val="00B738EC"/>
    <w:rsid w:val="00B74037"/>
    <w:rsid w:val="00B80714"/>
    <w:rsid w:val="00B9675D"/>
    <w:rsid w:val="00B97FDF"/>
    <w:rsid w:val="00BB35BD"/>
    <w:rsid w:val="00BC32CF"/>
    <w:rsid w:val="00BD5EDB"/>
    <w:rsid w:val="00BF134D"/>
    <w:rsid w:val="00C03159"/>
    <w:rsid w:val="00C14A47"/>
    <w:rsid w:val="00C15C8A"/>
    <w:rsid w:val="00C241AE"/>
    <w:rsid w:val="00C25DB8"/>
    <w:rsid w:val="00C301EA"/>
    <w:rsid w:val="00C30284"/>
    <w:rsid w:val="00C30693"/>
    <w:rsid w:val="00C32C74"/>
    <w:rsid w:val="00C41AE7"/>
    <w:rsid w:val="00C46A92"/>
    <w:rsid w:val="00C47253"/>
    <w:rsid w:val="00C55F88"/>
    <w:rsid w:val="00C6414F"/>
    <w:rsid w:val="00C642A1"/>
    <w:rsid w:val="00C72E91"/>
    <w:rsid w:val="00C83EA3"/>
    <w:rsid w:val="00CA2556"/>
    <w:rsid w:val="00CC07FE"/>
    <w:rsid w:val="00CF1990"/>
    <w:rsid w:val="00D17FA2"/>
    <w:rsid w:val="00D44A24"/>
    <w:rsid w:val="00D5489E"/>
    <w:rsid w:val="00D63404"/>
    <w:rsid w:val="00D730E6"/>
    <w:rsid w:val="00D800CD"/>
    <w:rsid w:val="00DA0103"/>
    <w:rsid w:val="00DB0463"/>
    <w:rsid w:val="00DB3857"/>
    <w:rsid w:val="00DD1085"/>
    <w:rsid w:val="00DD52D3"/>
    <w:rsid w:val="00DE288C"/>
    <w:rsid w:val="00DF75EB"/>
    <w:rsid w:val="00E028CD"/>
    <w:rsid w:val="00E02C44"/>
    <w:rsid w:val="00E0682F"/>
    <w:rsid w:val="00E134DB"/>
    <w:rsid w:val="00E14BD7"/>
    <w:rsid w:val="00E25CB8"/>
    <w:rsid w:val="00E36AF4"/>
    <w:rsid w:val="00E466D2"/>
    <w:rsid w:val="00E52947"/>
    <w:rsid w:val="00E55BB9"/>
    <w:rsid w:val="00E56873"/>
    <w:rsid w:val="00E63F5C"/>
    <w:rsid w:val="00E76BC3"/>
    <w:rsid w:val="00E836DA"/>
    <w:rsid w:val="00E9554E"/>
    <w:rsid w:val="00E97159"/>
    <w:rsid w:val="00EA20E5"/>
    <w:rsid w:val="00EA5443"/>
    <w:rsid w:val="00EE0F2C"/>
    <w:rsid w:val="00EE122B"/>
    <w:rsid w:val="00EE28B0"/>
    <w:rsid w:val="00EE30DA"/>
    <w:rsid w:val="00EE7AB4"/>
    <w:rsid w:val="00EF79D8"/>
    <w:rsid w:val="00F10460"/>
    <w:rsid w:val="00F20FA4"/>
    <w:rsid w:val="00F34873"/>
    <w:rsid w:val="00F361A6"/>
    <w:rsid w:val="00F401FB"/>
    <w:rsid w:val="00F4372D"/>
    <w:rsid w:val="00F73639"/>
    <w:rsid w:val="00F74835"/>
    <w:rsid w:val="00F86419"/>
    <w:rsid w:val="00FB05F7"/>
    <w:rsid w:val="00FB4DA0"/>
    <w:rsid w:val="00FB6C51"/>
    <w:rsid w:val="00FC4B0F"/>
    <w:rsid w:val="00FC68ED"/>
    <w:rsid w:val="00FD3AB2"/>
    <w:rsid w:val="00FD5E95"/>
    <w:rsid w:val="00FE3657"/>
    <w:rsid w:val="00FE5AF0"/>
    <w:rsid w:val="00FE6BEC"/>
    <w:rsid w:val="00FF1CAB"/>
    <w:rsid w:val="00FF6ACB"/>
    <w:rsid w:val="01177F4A"/>
    <w:rsid w:val="0175D3A9"/>
    <w:rsid w:val="01AD1885"/>
    <w:rsid w:val="01C01775"/>
    <w:rsid w:val="020ECE3E"/>
    <w:rsid w:val="047C4876"/>
    <w:rsid w:val="05EC1E8E"/>
    <w:rsid w:val="0783C583"/>
    <w:rsid w:val="0926D811"/>
    <w:rsid w:val="099ED985"/>
    <w:rsid w:val="099F66B4"/>
    <w:rsid w:val="0B31E3A0"/>
    <w:rsid w:val="0D131105"/>
    <w:rsid w:val="0D474D15"/>
    <w:rsid w:val="0F11C9CA"/>
    <w:rsid w:val="0F2D3611"/>
    <w:rsid w:val="0F6DC118"/>
    <w:rsid w:val="106F61D2"/>
    <w:rsid w:val="110294CA"/>
    <w:rsid w:val="11811E8C"/>
    <w:rsid w:val="11D58BC7"/>
    <w:rsid w:val="12A36067"/>
    <w:rsid w:val="1356BA83"/>
    <w:rsid w:val="14A3A7E2"/>
    <w:rsid w:val="15481E74"/>
    <w:rsid w:val="16B43B6F"/>
    <w:rsid w:val="16C43662"/>
    <w:rsid w:val="1714EF24"/>
    <w:rsid w:val="175B3EA2"/>
    <w:rsid w:val="188A1AF7"/>
    <w:rsid w:val="18A64C43"/>
    <w:rsid w:val="1AF0B36A"/>
    <w:rsid w:val="1B37C8B2"/>
    <w:rsid w:val="1C0D744F"/>
    <w:rsid w:val="1F50530A"/>
    <w:rsid w:val="1F61CB58"/>
    <w:rsid w:val="1FEE4E5E"/>
    <w:rsid w:val="21B6B362"/>
    <w:rsid w:val="21CCB7CE"/>
    <w:rsid w:val="21D85ED3"/>
    <w:rsid w:val="22009D3C"/>
    <w:rsid w:val="229BFC19"/>
    <w:rsid w:val="2503C118"/>
    <w:rsid w:val="25E7ACED"/>
    <w:rsid w:val="2608E881"/>
    <w:rsid w:val="262ADF89"/>
    <w:rsid w:val="264C223A"/>
    <w:rsid w:val="26D14DCC"/>
    <w:rsid w:val="26D1AF62"/>
    <w:rsid w:val="27ECE489"/>
    <w:rsid w:val="282FE1F3"/>
    <w:rsid w:val="28E62998"/>
    <w:rsid w:val="2A459350"/>
    <w:rsid w:val="2B180B79"/>
    <w:rsid w:val="2BCB6390"/>
    <w:rsid w:val="2C154E8E"/>
    <w:rsid w:val="2CBFD0D9"/>
    <w:rsid w:val="2D21DFC1"/>
    <w:rsid w:val="2D99A4EC"/>
    <w:rsid w:val="2DDD5323"/>
    <w:rsid w:val="2E7230EC"/>
    <w:rsid w:val="2EEB4EBA"/>
    <w:rsid w:val="2FCBC87A"/>
    <w:rsid w:val="2FD4D7DE"/>
    <w:rsid w:val="31249E36"/>
    <w:rsid w:val="31BC60A9"/>
    <w:rsid w:val="31BD9BDC"/>
    <w:rsid w:val="32C06E97"/>
    <w:rsid w:val="335245EF"/>
    <w:rsid w:val="3385DC69"/>
    <w:rsid w:val="3396378D"/>
    <w:rsid w:val="34099301"/>
    <w:rsid w:val="344DD87C"/>
    <w:rsid w:val="345C3EF8"/>
    <w:rsid w:val="34A4A7D9"/>
    <w:rsid w:val="34C41F85"/>
    <w:rsid w:val="356EB0B9"/>
    <w:rsid w:val="35CB0EC6"/>
    <w:rsid w:val="35EE91E7"/>
    <w:rsid w:val="36BA47B6"/>
    <w:rsid w:val="37006885"/>
    <w:rsid w:val="37437FDE"/>
    <w:rsid w:val="384BC8A1"/>
    <w:rsid w:val="388D2E47"/>
    <w:rsid w:val="39B3A9AC"/>
    <w:rsid w:val="3A6737FC"/>
    <w:rsid w:val="3AC6CB6F"/>
    <w:rsid w:val="3B136B67"/>
    <w:rsid w:val="3C55E024"/>
    <w:rsid w:val="3C5B2710"/>
    <w:rsid w:val="3C6DA6C0"/>
    <w:rsid w:val="3D594A57"/>
    <w:rsid w:val="3E89DEB9"/>
    <w:rsid w:val="3F26C625"/>
    <w:rsid w:val="41A59334"/>
    <w:rsid w:val="42FBFFC5"/>
    <w:rsid w:val="43BBD0C1"/>
    <w:rsid w:val="448375A9"/>
    <w:rsid w:val="4571EE6E"/>
    <w:rsid w:val="4637A4EE"/>
    <w:rsid w:val="466635E9"/>
    <w:rsid w:val="46944E21"/>
    <w:rsid w:val="47346B4D"/>
    <w:rsid w:val="479763DB"/>
    <w:rsid w:val="47F9FA78"/>
    <w:rsid w:val="48514493"/>
    <w:rsid w:val="48FD9F6D"/>
    <w:rsid w:val="4B35DABD"/>
    <w:rsid w:val="4B39A70C"/>
    <w:rsid w:val="4B894AB9"/>
    <w:rsid w:val="4BD8A913"/>
    <w:rsid w:val="4BDF2C1D"/>
    <w:rsid w:val="4BE1962E"/>
    <w:rsid w:val="4EB50FCD"/>
    <w:rsid w:val="4FFF0175"/>
    <w:rsid w:val="52893418"/>
    <w:rsid w:val="530F3F89"/>
    <w:rsid w:val="53AF4F1A"/>
    <w:rsid w:val="54513B8E"/>
    <w:rsid w:val="550CB97A"/>
    <w:rsid w:val="552368A9"/>
    <w:rsid w:val="563FE3B6"/>
    <w:rsid w:val="57ACC823"/>
    <w:rsid w:val="58601B19"/>
    <w:rsid w:val="596E2CCC"/>
    <w:rsid w:val="59EFE6D7"/>
    <w:rsid w:val="5A8211E8"/>
    <w:rsid w:val="5AC4137F"/>
    <w:rsid w:val="5ADC0CEC"/>
    <w:rsid w:val="5ADECF73"/>
    <w:rsid w:val="5BDA502C"/>
    <w:rsid w:val="5C3C34AA"/>
    <w:rsid w:val="5D31FCB2"/>
    <w:rsid w:val="5DD8AF64"/>
    <w:rsid w:val="60A28C69"/>
    <w:rsid w:val="610F36D2"/>
    <w:rsid w:val="620C52F4"/>
    <w:rsid w:val="62853742"/>
    <w:rsid w:val="629A0886"/>
    <w:rsid w:val="62FF1B08"/>
    <w:rsid w:val="648BA606"/>
    <w:rsid w:val="670DE6C8"/>
    <w:rsid w:val="686AE704"/>
    <w:rsid w:val="6A160289"/>
    <w:rsid w:val="6A1E0A2B"/>
    <w:rsid w:val="6A8866A4"/>
    <w:rsid w:val="6AE67826"/>
    <w:rsid w:val="6C7E2706"/>
    <w:rsid w:val="6D6CBFF5"/>
    <w:rsid w:val="6DEC57B6"/>
    <w:rsid w:val="6E0C19A0"/>
    <w:rsid w:val="6E20F25C"/>
    <w:rsid w:val="6E92BFE3"/>
    <w:rsid w:val="6FFA273F"/>
    <w:rsid w:val="700A3AF5"/>
    <w:rsid w:val="70A2911D"/>
    <w:rsid w:val="71BC9705"/>
    <w:rsid w:val="7260AA7D"/>
    <w:rsid w:val="727C6801"/>
    <w:rsid w:val="72A9625B"/>
    <w:rsid w:val="7351177C"/>
    <w:rsid w:val="74817F31"/>
    <w:rsid w:val="756E7A5C"/>
    <w:rsid w:val="75E1A6EF"/>
    <w:rsid w:val="7607EFD1"/>
    <w:rsid w:val="764329D7"/>
    <w:rsid w:val="766FB536"/>
    <w:rsid w:val="7711DBD3"/>
    <w:rsid w:val="7784CF74"/>
    <w:rsid w:val="77A35195"/>
    <w:rsid w:val="77E5B2AA"/>
    <w:rsid w:val="7860CBCB"/>
    <w:rsid w:val="78DC4814"/>
    <w:rsid w:val="79209FD5"/>
    <w:rsid w:val="792DAD1A"/>
    <w:rsid w:val="79F671FD"/>
    <w:rsid w:val="7A65A3E7"/>
    <w:rsid w:val="7AAC580C"/>
    <w:rsid w:val="7BA4F90E"/>
    <w:rsid w:val="7BD048E1"/>
    <w:rsid w:val="7C9C3856"/>
    <w:rsid w:val="7CE88458"/>
    <w:rsid w:val="7DD19973"/>
    <w:rsid w:val="7DD56CCC"/>
    <w:rsid w:val="7DE437E2"/>
    <w:rsid w:val="7FC362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D2C2C059-4D20-4676-888D-4E4AB4B9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character" w:styleId="FollowedHyperlink">
    <w:name w:val="FollowedHyperlink"/>
    <w:basedOn w:val="DefaultParagraphFont"/>
    <w:uiPriority w:val="99"/>
    <w:semiHidden/>
    <w:unhideWhenUsed/>
    <w:rsid w:val="00CC07FE"/>
    <w:rPr>
      <w:color w:val="954F72" w:themeColor="followedHyperlink"/>
      <w:u w:val="single"/>
    </w:rPr>
  </w:style>
  <w:style w:type="paragraph" w:styleId="paragraph" w:customStyle="1">
    <w:name w:val="paragraph"/>
    <w:basedOn w:val="Normal"/>
    <w:rsid w:val="00270DC7"/>
    <w:pPr>
      <w:spacing w:before="100" w:beforeAutospacing="1" w:after="100" w:afterAutospacing="1"/>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270DC7"/>
  </w:style>
  <w:style w:type="character" w:styleId="eop" w:customStyle="1">
    <w:name w:val="eop"/>
    <w:basedOn w:val="DefaultParagraphFont"/>
    <w:rsid w:val="00270DC7"/>
  </w:style>
  <w:style w:type="character" w:styleId="scxw220873358" w:customStyle="1">
    <w:name w:val="scxw220873358"/>
    <w:basedOn w:val="DefaultParagraphFont"/>
    <w:rsid w:val="00270DC7"/>
  </w:style>
  <w:style w:type="paragraph" w:styleId="Revision">
    <w:name w:val="Revision"/>
    <w:hidden/>
    <w:uiPriority w:val="99"/>
    <w:semiHidden/>
    <w:rsid w:val="006E4E6C"/>
    <w:rPr>
      <w:sz w:val="24"/>
    </w:rPr>
  </w:style>
  <w:style w:type="character" w:styleId="CommentReference">
    <w:name w:val="annotation reference"/>
    <w:basedOn w:val="DefaultParagraphFont"/>
    <w:uiPriority w:val="99"/>
    <w:semiHidden/>
    <w:unhideWhenUsed/>
    <w:rsid w:val="000077EB"/>
    <w:rPr>
      <w:sz w:val="16"/>
      <w:szCs w:val="16"/>
    </w:rPr>
  </w:style>
  <w:style w:type="paragraph" w:styleId="CommentText">
    <w:name w:val="annotation text"/>
    <w:basedOn w:val="Normal"/>
    <w:link w:val="CommentTextChar"/>
    <w:uiPriority w:val="99"/>
    <w:unhideWhenUsed/>
    <w:rsid w:val="000077EB"/>
    <w:rPr>
      <w:sz w:val="20"/>
      <w:szCs w:val="20"/>
    </w:rPr>
  </w:style>
  <w:style w:type="character" w:styleId="CommentTextChar" w:customStyle="1">
    <w:name w:val="Comment Text Char"/>
    <w:basedOn w:val="DefaultParagraphFont"/>
    <w:link w:val="CommentText"/>
    <w:uiPriority w:val="99"/>
    <w:rsid w:val="000077EB"/>
    <w:rPr>
      <w:sz w:val="20"/>
      <w:szCs w:val="20"/>
    </w:rPr>
  </w:style>
  <w:style w:type="paragraph" w:styleId="CommentSubject">
    <w:name w:val="annotation subject"/>
    <w:basedOn w:val="CommentText"/>
    <w:next w:val="CommentText"/>
    <w:link w:val="CommentSubjectChar"/>
    <w:uiPriority w:val="99"/>
    <w:semiHidden/>
    <w:unhideWhenUsed/>
    <w:rsid w:val="000077EB"/>
    <w:rPr>
      <w:b/>
      <w:bCs/>
    </w:rPr>
  </w:style>
  <w:style w:type="character" w:styleId="CommentSubjectChar" w:customStyle="1">
    <w:name w:val="Comment Subject Char"/>
    <w:basedOn w:val="CommentTextChar"/>
    <w:link w:val="CommentSubject"/>
    <w:uiPriority w:val="99"/>
    <w:semiHidden/>
    <w:rsid w:val="000077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image" Target="media/image8.emf"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image" Target="media/image7.png"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image" Target="media/image9.emf"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png" Id="rId14" /><Relationship Type="http://schemas.microsoft.com/office/2020/10/relationships/intelligence" Target="intelligence2.xml" Id="rId22" /><Relationship Type="http://schemas.openxmlformats.org/officeDocument/2006/relationships/image" Target="/media/imagef.png" Id="Rfff61eb5cc0b4b4e" /><Relationship Type="http://schemas.openxmlformats.org/officeDocument/2006/relationships/image" Target="/media/image10.png" Id="R1bcf955d5c3c41f4" /><Relationship Type="http://schemas.openxmlformats.org/officeDocument/2006/relationships/image" Target="/media/image11.png" Id="R201965d6dd144303" /><Relationship Type="http://schemas.openxmlformats.org/officeDocument/2006/relationships/image" Target="/media/image12.png" Id="R47814b54f490478a" /><Relationship Type="http://schemas.openxmlformats.org/officeDocument/2006/relationships/image" Target="/media/image13.png" Id="Rff4b9ca833514240" /><Relationship Type="http://schemas.openxmlformats.org/officeDocument/2006/relationships/image" Target="/media/image14.png" Id="R38cd25671f4c4f1b" /><Relationship Type="http://schemas.openxmlformats.org/officeDocument/2006/relationships/image" Target="/media/image15.png" Id="R107670a5d6ad4a8f" /><Relationship Type="http://schemas.openxmlformats.org/officeDocument/2006/relationships/image" Target="/media/image16.png" Id="Rdf318f8d623d4ca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FF152BB3-0799-4CE1-829B-71AC141DCC96}"/>
</file>

<file path=customXml/itemProps3.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2ff69431-d625-42b0-a6d5-57182fa431d3"/>
    <ds:schemaRef ds:uri="07530afe-d844-488b-9a54-9e56863626c8"/>
    <ds:schemaRef ds:uri="1e93ca30-efe2-4bb4-90cd-d2db97fb21cd"/>
    <ds:schemaRef ds:uri="5b445847-c24f-4193-86d7-f1d3b43b626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Cat Uren</cp:lastModifiedBy>
  <cp:revision>15</cp:revision>
  <dcterms:created xsi:type="dcterms:W3CDTF">2022-08-03T17:01:00Z</dcterms:created>
  <dcterms:modified xsi:type="dcterms:W3CDTF">2022-08-30T15:41:21Z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